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DA" w:rsidRDefault="00E86994" w:rsidP="0087285F">
      <w:pPr>
        <w:pStyle w:val="Standard"/>
        <w:jc w:val="center"/>
        <w:rPr>
          <w:rFonts w:ascii="Calibri" w:hAnsi="Calibri"/>
          <w:b/>
          <w:sz w:val="32"/>
        </w:rPr>
      </w:pPr>
      <w:bookmarkStart w:id="0" w:name="OLE_LINK1"/>
      <w:bookmarkStart w:id="1" w:name="OLE_LINK2"/>
      <w:r>
        <w:rPr>
          <w:rFonts w:ascii="Calibri" w:hAnsi="Calibri"/>
          <w:b/>
          <w:sz w:val="32"/>
        </w:rPr>
        <w:t>COMPTE RENDU</w:t>
      </w:r>
      <w:r w:rsidR="00B975DD" w:rsidRPr="00A305F6">
        <w:rPr>
          <w:rFonts w:ascii="Calibri" w:hAnsi="Calibri"/>
          <w:b/>
          <w:sz w:val="32"/>
        </w:rPr>
        <w:t xml:space="preserve"> DU CONSEIL MUNICIPAL </w:t>
      </w:r>
    </w:p>
    <w:p w:rsidR="00C04FD5" w:rsidRPr="00A305F6" w:rsidRDefault="00B975DD" w:rsidP="0087285F">
      <w:pPr>
        <w:pStyle w:val="Standard"/>
        <w:jc w:val="center"/>
        <w:rPr>
          <w:rFonts w:ascii="Calibri" w:hAnsi="Calibri"/>
          <w:b/>
          <w:sz w:val="32"/>
        </w:rPr>
      </w:pPr>
      <w:r w:rsidRPr="00A305F6">
        <w:rPr>
          <w:rFonts w:ascii="Calibri" w:hAnsi="Calibri"/>
          <w:b/>
          <w:sz w:val="32"/>
        </w:rPr>
        <w:t>DU</w:t>
      </w:r>
      <w:r w:rsidR="009E6EDA">
        <w:rPr>
          <w:rFonts w:ascii="Calibri" w:hAnsi="Calibri"/>
          <w:b/>
          <w:sz w:val="32"/>
        </w:rPr>
        <w:t xml:space="preserve"> </w:t>
      </w:r>
      <w:r w:rsidR="006E429F">
        <w:rPr>
          <w:rFonts w:ascii="Calibri" w:hAnsi="Calibri"/>
          <w:b/>
          <w:sz w:val="32"/>
        </w:rPr>
        <w:t>JEUDI 13 JUIN</w:t>
      </w:r>
      <w:r w:rsidR="00295624">
        <w:rPr>
          <w:rFonts w:ascii="Calibri" w:hAnsi="Calibri"/>
          <w:b/>
          <w:sz w:val="32"/>
        </w:rPr>
        <w:t xml:space="preserve"> 2019</w:t>
      </w:r>
    </w:p>
    <w:p w:rsidR="00D80D68" w:rsidRPr="007E0E27" w:rsidRDefault="00D80D68" w:rsidP="0087285F">
      <w:pPr>
        <w:pStyle w:val="Standard"/>
        <w:jc w:val="both"/>
      </w:pPr>
    </w:p>
    <w:p w:rsidR="006A49BD" w:rsidRPr="007E0E27" w:rsidRDefault="006A49BD" w:rsidP="0087285F">
      <w:pPr>
        <w:pStyle w:val="Standard"/>
        <w:jc w:val="both"/>
        <w:rPr>
          <w:rFonts w:ascii="Calibri" w:hAnsi="Calibri"/>
        </w:rPr>
      </w:pPr>
    </w:p>
    <w:p w:rsidR="007807D5" w:rsidRPr="00270F86" w:rsidRDefault="006A49BD" w:rsidP="0087285F">
      <w:pPr>
        <w:pStyle w:val="Standard"/>
        <w:jc w:val="both"/>
        <w:rPr>
          <w:rFonts w:asciiTheme="minorHAnsi" w:hAnsiTheme="minorHAnsi"/>
        </w:rPr>
      </w:pPr>
      <w:r w:rsidRPr="00270F86">
        <w:rPr>
          <w:rFonts w:asciiTheme="minorHAnsi" w:hAnsiTheme="minorHAnsi"/>
        </w:rPr>
        <w:t>L’an deux mille dix-</w:t>
      </w:r>
      <w:r w:rsidR="00367AB5" w:rsidRPr="00270F86">
        <w:rPr>
          <w:rFonts w:asciiTheme="minorHAnsi" w:hAnsiTheme="minorHAnsi"/>
        </w:rPr>
        <w:t>neuf</w:t>
      </w:r>
      <w:r w:rsidRPr="00270F86">
        <w:rPr>
          <w:rFonts w:asciiTheme="minorHAnsi" w:hAnsiTheme="minorHAnsi"/>
        </w:rPr>
        <w:t xml:space="preserve">, le </w:t>
      </w:r>
      <w:r w:rsidR="006E429F" w:rsidRPr="00270F86">
        <w:rPr>
          <w:rFonts w:asciiTheme="minorHAnsi" w:hAnsiTheme="minorHAnsi"/>
        </w:rPr>
        <w:t>13 juin</w:t>
      </w:r>
      <w:r w:rsidRPr="00270F86">
        <w:rPr>
          <w:rFonts w:asciiTheme="minorHAnsi" w:hAnsiTheme="minorHAnsi"/>
        </w:rPr>
        <w:t xml:space="preserve"> à </w:t>
      </w:r>
      <w:r w:rsidR="00310F1D" w:rsidRPr="00270F86">
        <w:rPr>
          <w:rFonts w:asciiTheme="minorHAnsi" w:hAnsiTheme="minorHAnsi"/>
        </w:rPr>
        <w:t>20</w:t>
      </w:r>
      <w:r w:rsidRPr="00270F86">
        <w:rPr>
          <w:rFonts w:asciiTheme="minorHAnsi" w:hAnsiTheme="minorHAnsi"/>
        </w:rPr>
        <w:t xml:space="preserve">h00, le CONSEIL MUNICIPAL, légalement convoqué, composé de </w:t>
      </w:r>
      <w:r w:rsidR="006C7203" w:rsidRPr="00270F86">
        <w:rPr>
          <w:rFonts w:asciiTheme="minorHAnsi" w:hAnsiTheme="minorHAnsi"/>
        </w:rPr>
        <w:t>1</w:t>
      </w:r>
      <w:r w:rsidR="00F02A39" w:rsidRPr="00270F86">
        <w:rPr>
          <w:rFonts w:asciiTheme="minorHAnsi" w:hAnsiTheme="minorHAnsi"/>
        </w:rPr>
        <w:t>5</w:t>
      </w:r>
      <w:r w:rsidRPr="00270F86">
        <w:rPr>
          <w:rFonts w:asciiTheme="minorHAnsi" w:hAnsiTheme="minorHAnsi"/>
        </w:rPr>
        <w:t xml:space="preserve"> membres en exercice, s’est assemblé à la salle de réunion de la Commune de Valence sur Baïse, 14 place de l’Hôtel de Ville à Valence sur Baïse (Gers), sous la présidence de Madame Marie-Thérèse BROCA LANNAUD, Maire de </w:t>
      </w:r>
      <w:r w:rsidR="007F2D52" w:rsidRPr="00270F86">
        <w:rPr>
          <w:rFonts w:asciiTheme="minorHAnsi" w:hAnsiTheme="minorHAnsi"/>
        </w:rPr>
        <w:t>la Commune de Valence sur Baïse.</w:t>
      </w:r>
    </w:p>
    <w:p w:rsidR="007F2D52" w:rsidRPr="00270F86" w:rsidRDefault="007F2D52" w:rsidP="0087285F">
      <w:pPr>
        <w:pStyle w:val="Standard"/>
        <w:jc w:val="both"/>
        <w:rPr>
          <w:rFonts w:asciiTheme="minorHAnsi" w:hAnsiTheme="minorHAnsi"/>
        </w:rPr>
      </w:pPr>
    </w:p>
    <w:p w:rsidR="006A49BD" w:rsidRPr="00270F86" w:rsidRDefault="006A49BD" w:rsidP="0087285F">
      <w:pPr>
        <w:pStyle w:val="Standard"/>
        <w:jc w:val="both"/>
        <w:rPr>
          <w:rFonts w:asciiTheme="minorHAnsi" w:hAnsiTheme="minorHAnsi"/>
        </w:rPr>
      </w:pPr>
    </w:p>
    <w:p w:rsidR="008435A8" w:rsidRPr="00270F86" w:rsidRDefault="00B975DD" w:rsidP="0087285F">
      <w:pPr>
        <w:pStyle w:val="Standard"/>
        <w:jc w:val="both"/>
        <w:rPr>
          <w:rFonts w:asciiTheme="minorHAnsi" w:hAnsiTheme="minorHAnsi"/>
        </w:rPr>
      </w:pPr>
      <w:r w:rsidRPr="00270F86">
        <w:rPr>
          <w:rFonts w:asciiTheme="minorHAnsi" w:hAnsiTheme="minorHAnsi"/>
          <w:b/>
          <w:u w:val="single"/>
        </w:rPr>
        <w:t>ETAIENT PRESENTS</w:t>
      </w:r>
      <w:r w:rsidRPr="00270F86">
        <w:rPr>
          <w:rFonts w:asciiTheme="minorHAnsi" w:hAnsiTheme="minorHAnsi"/>
        </w:rPr>
        <w:t> </w:t>
      </w:r>
      <w:r w:rsidR="005B31C7" w:rsidRPr="00270F86">
        <w:rPr>
          <w:rFonts w:asciiTheme="minorHAnsi" w:hAnsiTheme="minorHAnsi"/>
        </w:rPr>
        <w:t xml:space="preserve">: BROCA-LANNAUD Marie-Thérèse, NOVARINI Michel, </w:t>
      </w:r>
      <w:r w:rsidR="002772B7" w:rsidRPr="00270F86">
        <w:rPr>
          <w:rFonts w:asciiTheme="minorHAnsi" w:hAnsiTheme="minorHAnsi"/>
        </w:rPr>
        <w:t>P</w:t>
      </w:r>
      <w:r w:rsidR="00295624" w:rsidRPr="00270F86">
        <w:rPr>
          <w:rFonts w:asciiTheme="minorHAnsi" w:hAnsiTheme="minorHAnsi"/>
        </w:rPr>
        <w:t xml:space="preserve">UYAL Jean-Pierre, </w:t>
      </w:r>
      <w:r w:rsidR="006E429F" w:rsidRPr="00270F86">
        <w:rPr>
          <w:rFonts w:asciiTheme="minorHAnsi" w:hAnsiTheme="minorHAnsi"/>
        </w:rPr>
        <w:t xml:space="preserve">SAPIN Isabelle, </w:t>
      </w:r>
      <w:r w:rsidR="00831FEF" w:rsidRPr="00270F86">
        <w:rPr>
          <w:rFonts w:asciiTheme="minorHAnsi" w:hAnsiTheme="minorHAnsi"/>
        </w:rPr>
        <w:t xml:space="preserve">LAPEYRE Bernard, </w:t>
      </w:r>
      <w:r w:rsidR="005B31C7" w:rsidRPr="00270F86">
        <w:rPr>
          <w:rFonts w:asciiTheme="minorHAnsi" w:hAnsiTheme="minorHAnsi"/>
        </w:rPr>
        <w:t>LASSIS</w:t>
      </w:r>
      <w:r w:rsidR="00CC3792" w:rsidRPr="00270F86">
        <w:rPr>
          <w:rFonts w:asciiTheme="minorHAnsi" w:hAnsiTheme="minorHAnsi"/>
        </w:rPr>
        <w:t xml:space="preserve"> Henri, </w:t>
      </w:r>
      <w:r w:rsidR="004A02E0" w:rsidRPr="00270F86">
        <w:rPr>
          <w:rFonts w:asciiTheme="minorHAnsi" w:hAnsiTheme="minorHAnsi"/>
        </w:rPr>
        <w:t>BRETTES GARCIA Béatrice</w:t>
      </w:r>
      <w:r w:rsidR="00295624" w:rsidRPr="00270F86">
        <w:rPr>
          <w:rFonts w:asciiTheme="minorHAnsi" w:hAnsiTheme="minorHAnsi"/>
        </w:rPr>
        <w:t xml:space="preserve">, </w:t>
      </w:r>
      <w:r w:rsidR="003B6E1F" w:rsidRPr="00270F86">
        <w:rPr>
          <w:rFonts w:asciiTheme="minorHAnsi" w:hAnsiTheme="minorHAnsi"/>
        </w:rPr>
        <w:t>MESTRE Monique</w:t>
      </w:r>
      <w:r w:rsidR="009E4A48">
        <w:rPr>
          <w:rFonts w:asciiTheme="minorHAnsi" w:hAnsiTheme="minorHAnsi"/>
        </w:rPr>
        <w:t>, BLANCARD Michel</w:t>
      </w:r>
      <w:bookmarkStart w:id="2" w:name="_GoBack"/>
      <w:bookmarkEnd w:id="2"/>
      <w:r w:rsidR="003B6E1F" w:rsidRPr="00270F86">
        <w:rPr>
          <w:rFonts w:asciiTheme="minorHAnsi" w:hAnsiTheme="minorHAnsi"/>
        </w:rPr>
        <w:t>,</w:t>
      </w:r>
      <w:r w:rsidR="000B675C" w:rsidRPr="00270F86">
        <w:rPr>
          <w:rFonts w:asciiTheme="minorHAnsi" w:hAnsiTheme="minorHAnsi"/>
        </w:rPr>
        <w:t xml:space="preserve"> </w:t>
      </w:r>
      <w:r w:rsidR="00734716" w:rsidRPr="00270F86">
        <w:rPr>
          <w:rFonts w:asciiTheme="minorHAnsi" w:hAnsiTheme="minorHAnsi"/>
        </w:rPr>
        <w:t>VERZENI Chantal</w:t>
      </w:r>
      <w:r w:rsidR="006E429F" w:rsidRPr="00270F86">
        <w:rPr>
          <w:rFonts w:asciiTheme="minorHAnsi" w:hAnsiTheme="minorHAnsi"/>
        </w:rPr>
        <w:t>, LASSERRE Alain</w:t>
      </w:r>
      <w:r w:rsidR="00A63D57" w:rsidRPr="00270F86">
        <w:rPr>
          <w:rFonts w:asciiTheme="minorHAnsi" w:hAnsiTheme="minorHAnsi"/>
        </w:rPr>
        <w:t>.</w:t>
      </w:r>
    </w:p>
    <w:p w:rsidR="00A638BA" w:rsidRPr="00270F86" w:rsidRDefault="00B975DD" w:rsidP="0087285F">
      <w:pPr>
        <w:pStyle w:val="Standard"/>
        <w:jc w:val="both"/>
        <w:rPr>
          <w:rFonts w:asciiTheme="minorHAnsi" w:hAnsiTheme="minorHAnsi"/>
          <w:u w:val="single"/>
        </w:rPr>
      </w:pPr>
      <w:r w:rsidRPr="00270F86">
        <w:rPr>
          <w:rFonts w:asciiTheme="minorHAnsi" w:hAnsiTheme="minorHAnsi"/>
          <w:b/>
          <w:u w:val="single"/>
        </w:rPr>
        <w:t>ABSENT EXCUSE</w:t>
      </w:r>
      <w:r w:rsidR="0070773F" w:rsidRPr="00270F86">
        <w:rPr>
          <w:rFonts w:asciiTheme="minorHAnsi" w:hAnsiTheme="minorHAnsi"/>
          <w:b/>
          <w:u w:val="single"/>
        </w:rPr>
        <w:t xml:space="preserve"> </w:t>
      </w:r>
      <w:r w:rsidRPr="00270F86">
        <w:rPr>
          <w:rFonts w:asciiTheme="minorHAnsi" w:hAnsiTheme="minorHAnsi"/>
        </w:rPr>
        <w:t xml:space="preserve">: </w:t>
      </w:r>
      <w:r w:rsidR="000A150A" w:rsidRPr="00270F86">
        <w:rPr>
          <w:rFonts w:asciiTheme="minorHAnsi" w:hAnsiTheme="minorHAnsi"/>
        </w:rPr>
        <w:t xml:space="preserve">ROIRAND Nathalie, </w:t>
      </w:r>
      <w:r w:rsidR="00F90F38" w:rsidRPr="00270F86">
        <w:rPr>
          <w:rFonts w:asciiTheme="minorHAnsi" w:hAnsiTheme="minorHAnsi"/>
        </w:rPr>
        <w:t>BOUCON Patrick</w:t>
      </w:r>
      <w:r w:rsidR="00CF58AD" w:rsidRPr="00270F86">
        <w:rPr>
          <w:rFonts w:asciiTheme="minorHAnsi" w:hAnsiTheme="minorHAnsi"/>
        </w:rPr>
        <w:t>, FILLATRE Rachael.</w:t>
      </w:r>
    </w:p>
    <w:p w:rsidR="00B975DD" w:rsidRPr="00270F86" w:rsidRDefault="00B975DD" w:rsidP="0087285F">
      <w:pPr>
        <w:pStyle w:val="Standard"/>
        <w:jc w:val="both"/>
        <w:rPr>
          <w:rFonts w:asciiTheme="minorHAnsi" w:hAnsiTheme="minorHAnsi"/>
          <w:u w:val="single"/>
        </w:rPr>
      </w:pPr>
      <w:r w:rsidRPr="00270F86">
        <w:rPr>
          <w:rFonts w:asciiTheme="minorHAnsi" w:hAnsiTheme="minorHAnsi"/>
          <w:b/>
          <w:u w:val="single"/>
        </w:rPr>
        <w:t>ABSENT</w:t>
      </w:r>
      <w:r w:rsidRPr="00270F86">
        <w:rPr>
          <w:rFonts w:asciiTheme="minorHAnsi" w:hAnsiTheme="minorHAnsi"/>
          <w:u w:val="single"/>
        </w:rPr>
        <w:t> :</w:t>
      </w:r>
    </w:p>
    <w:p w:rsidR="006E429F" w:rsidRPr="00270F86" w:rsidRDefault="0012788C" w:rsidP="0087285F">
      <w:pPr>
        <w:pStyle w:val="Standard"/>
        <w:jc w:val="both"/>
        <w:rPr>
          <w:rFonts w:asciiTheme="minorHAnsi" w:hAnsiTheme="minorHAnsi"/>
        </w:rPr>
      </w:pPr>
      <w:r w:rsidRPr="00270F86">
        <w:rPr>
          <w:rFonts w:asciiTheme="minorHAnsi" w:hAnsiTheme="minorHAnsi"/>
          <w:b/>
          <w:u w:val="single"/>
        </w:rPr>
        <w:t xml:space="preserve">ABSENTS EXCUSES AYANT DONNÉ </w:t>
      </w:r>
      <w:r w:rsidR="00B975DD" w:rsidRPr="00270F86">
        <w:rPr>
          <w:rFonts w:asciiTheme="minorHAnsi" w:hAnsiTheme="minorHAnsi"/>
          <w:b/>
          <w:u w:val="single"/>
        </w:rPr>
        <w:t>PROCURATION</w:t>
      </w:r>
      <w:r w:rsidR="00B975DD" w:rsidRPr="00270F86">
        <w:rPr>
          <w:rFonts w:asciiTheme="minorHAnsi" w:hAnsiTheme="minorHAnsi"/>
          <w:u w:val="single"/>
        </w:rPr>
        <w:t> :</w:t>
      </w:r>
      <w:r w:rsidR="009E6EDA" w:rsidRPr="00270F86">
        <w:rPr>
          <w:rFonts w:asciiTheme="minorHAnsi" w:hAnsiTheme="minorHAnsi"/>
        </w:rPr>
        <w:t xml:space="preserve"> </w:t>
      </w:r>
      <w:r w:rsidR="00E421B4" w:rsidRPr="00270F86">
        <w:rPr>
          <w:rFonts w:asciiTheme="minorHAnsi" w:hAnsiTheme="minorHAnsi"/>
        </w:rPr>
        <w:t>CAPERAN Paul</w:t>
      </w:r>
      <w:r w:rsidR="00092750" w:rsidRPr="00270F86">
        <w:rPr>
          <w:rFonts w:asciiTheme="minorHAnsi" w:hAnsiTheme="minorHAnsi"/>
        </w:rPr>
        <w:t xml:space="preserve"> a donné procuration à</w:t>
      </w:r>
      <w:r w:rsidR="000B675C" w:rsidRPr="00270F86">
        <w:rPr>
          <w:rFonts w:asciiTheme="minorHAnsi" w:hAnsiTheme="minorHAnsi"/>
        </w:rPr>
        <w:t xml:space="preserve"> VERZENI Chantal.</w:t>
      </w:r>
    </w:p>
    <w:p w:rsidR="00B975DD" w:rsidRPr="00270F86" w:rsidRDefault="00B975DD" w:rsidP="0087285F">
      <w:pPr>
        <w:pStyle w:val="Standard"/>
        <w:jc w:val="both"/>
        <w:rPr>
          <w:rFonts w:asciiTheme="minorHAnsi" w:hAnsiTheme="minorHAnsi"/>
          <w:u w:val="single"/>
        </w:rPr>
      </w:pPr>
      <w:r w:rsidRPr="00270F86">
        <w:rPr>
          <w:rFonts w:asciiTheme="minorHAnsi" w:hAnsiTheme="minorHAnsi"/>
          <w:b/>
          <w:u w:val="single"/>
        </w:rPr>
        <w:t>SECRETAIRE</w:t>
      </w:r>
      <w:r w:rsidRPr="00270F86">
        <w:rPr>
          <w:rFonts w:asciiTheme="minorHAnsi" w:hAnsiTheme="minorHAnsi"/>
          <w:u w:val="single"/>
        </w:rPr>
        <w:t> :</w:t>
      </w:r>
      <w:r w:rsidRPr="00270F86">
        <w:rPr>
          <w:rFonts w:asciiTheme="minorHAnsi" w:hAnsiTheme="minorHAnsi"/>
        </w:rPr>
        <w:t xml:space="preserve"> </w:t>
      </w:r>
      <w:r w:rsidR="00CF58AD" w:rsidRPr="00270F86">
        <w:rPr>
          <w:rFonts w:asciiTheme="minorHAnsi" w:hAnsiTheme="minorHAnsi"/>
        </w:rPr>
        <w:t>LASSIS Henri</w:t>
      </w:r>
    </w:p>
    <w:p w:rsidR="00B975DD" w:rsidRPr="00270F86" w:rsidRDefault="00B975DD" w:rsidP="0087285F">
      <w:pPr>
        <w:pStyle w:val="Standard"/>
        <w:jc w:val="both"/>
        <w:rPr>
          <w:rFonts w:asciiTheme="minorHAnsi" w:hAnsiTheme="minorHAnsi"/>
          <w:u w:val="single"/>
        </w:rPr>
      </w:pPr>
    </w:p>
    <w:p w:rsidR="0092123D" w:rsidRPr="00270F86" w:rsidRDefault="0092123D" w:rsidP="0087285F">
      <w:pPr>
        <w:pStyle w:val="Standard"/>
        <w:spacing w:after="120"/>
        <w:jc w:val="both"/>
        <w:rPr>
          <w:rFonts w:asciiTheme="minorHAnsi" w:hAnsiTheme="minorHAnsi"/>
          <w:b/>
          <w:i/>
        </w:rPr>
      </w:pPr>
      <w:bookmarkStart w:id="3" w:name="OLE_LINK18"/>
      <w:bookmarkStart w:id="4" w:name="OLE_LINK19"/>
      <w:bookmarkStart w:id="5" w:name="OLE_LINK20"/>
    </w:p>
    <w:p w:rsidR="00A63D57" w:rsidRPr="00270F86" w:rsidRDefault="00195A1C" w:rsidP="00A63D57">
      <w:pPr>
        <w:pStyle w:val="Standard"/>
        <w:spacing w:after="120"/>
        <w:jc w:val="both"/>
        <w:rPr>
          <w:rFonts w:asciiTheme="minorHAnsi" w:hAnsiTheme="minorHAnsi"/>
          <w:b/>
        </w:rPr>
      </w:pPr>
      <w:r w:rsidRPr="00270F86">
        <w:rPr>
          <w:rFonts w:asciiTheme="minorHAnsi" w:hAnsiTheme="minorHAnsi"/>
          <w:b/>
        </w:rPr>
        <w:t xml:space="preserve">APPROBATION DU COMPTE RENDU DE LA SEANCE DU CONSEIL MUNICIPAL DU </w:t>
      </w:r>
      <w:r w:rsidR="0092123D" w:rsidRPr="00270F86">
        <w:rPr>
          <w:rFonts w:asciiTheme="minorHAnsi" w:hAnsiTheme="minorHAnsi"/>
          <w:b/>
        </w:rPr>
        <w:t>07</w:t>
      </w:r>
      <w:r w:rsidR="006B0C75" w:rsidRPr="00270F86">
        <w:rPr>
          <w:rFonts w:asciiTheme="minorHAnsi" w:hAnsiTheme="minorHAnsi"/>
          <w:b/>
        </w:rPr>
        <w:t xml:space="preserve"> </w:t>
      </w:r>
      <w:r w:rsidR="0092123D" w:rsidRPr="00270F86">
        <w:rPr>
          <w:rFonts w:asciiTheme="minorHAnsi" w:hAnsiTheme="minorHAnsi"/>
          <w:b/>
        </w:rPr>
        <w:t>mai</w:t>
      </w:r>
      <w:r w:rsidRPr="00270F86">
        <w:rPr>
          <w:rFonts w:asciiTheme="minorHAnsi" w:hAnsiTheme="minorHAnsi"/>
          <w:b/>
        </w:rPr>
        <w:t xml:space="preserve"> 2019</w:t>
      </w:r>
    </w:p>
    <w:p w:rsidR="00042E3F" w:rsidRDefault="002C4F93" w:rsidP="007F2D52">
      <w:pPr>
        <w:pStyle w:val="Standard"/>
        <w:spacing w:after="120"/>
        <w:jc w:val="both"/>
        <w:rPr>
          <w:rFonts w:asciiTheme="minorHAnsi" w:hAnsiTheme="minorHAnsi"/>
        </w:rPr>
      </w:pPr>
      <w:r w:rsidRPr="00270F86">
        <w:rPr>
          <w:rFonts w:asciiTheme="minorHAnsi" w:hAnsiTheme="minorHAnsi"/>
        </w:rPr>
        <w:t>Le conseil municipal approuve</w:t>
      </w:r>
      <w:r w:rsidR="00195A1C" w:rsidRPr="00270F86">
        <w:rPr>
          <w:rFonts w:asciiTheme="minorHAnsi" w:hAnsiTheme="minorHAnsi"/>
        </w:rPr>
        <w:t xml:space="preserve"> à l’unanimité </w:t>
      </w:r>
      <w:r w:rsidR="00195A1C" w:rsidRPr="00270F86">
        <w:rPr>
          <w:rFonts w:asciiTheme="minorHAnsi" w:hAnsiTheme="minorHAnsi" w:cs="Arial"/>
        </w:rPr>
        <w:t xml:space="preserve">le compte rendu de la séance en date du </w:t>
      </w:r>
      <w:r w:rsidR="00CF58AD" w:rsidRPr="00270F86">
        <w:rPr>
          <w:rFonts w:asciiTheme="minorHAnsi" w:hAnsiTheme="minorHAnsi"/>
        </w:rPr>
        <w:t>07 mai</w:t>
      </w:r>
      <w:r w:rsidR="00195A1C" w:rsidRPr="00270F86">
        <w:rPr>
          <w:rFonts w:asciiTheme="minorHAnsi" w:hAnsiTheme="minorHAnsi"/>
        </w:rPr>
        <w:t xml:space="preserve"> 2019.</w:t>
      </w:r>
    </w:p>
    <w:p w:rsidR="0059252D" w:rsidRPr="00270F86" w:rsidRDefault="0059252D" w:rsidP="007F2D52">
      <w:pPr>
        <w:pStyle w:val="Standard"/>
        <w:spacing w:after="120"/>
        <w:jc w:val="both"/>
        <w:rPr>
          <w:rFonts w:asciiTheme="minorHAnsi" w:hAnsiTheme="minorHAnsi"/>
          <w:b/>
        </w:rPr>
      </w:pPr>
    </w:p>
    <w:p w:rsidR="00924995" w:rsidRPr="00270F86" w:rsidRDefault="0092123D" w:rsidP="0087285F">
      <w:pPr>
        <w:suppressAutoHyphens/>
        <w:spacing w:after="120" w:line="240" w:lineRule="auto"/>
        <w:jc w:val="both"/>
        <w:rPr>
          <w:rFonts w:asciiTheme="minorHAnsi" w:eastAsia="SimSun" w:hAnsiTheme="minorHAnsi" w:cs="Mangal"/>
          <w:b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b/>
          <w:kern w:val="3"/>
          <w:sz w:val="24"/>
          <w:szCs w:val="24"/>
          <w:lang w:eastAsia="zh-CN" w:bidi="hi-IN"/>
        </w:rPr>
        <w:t>ATTRIBUTION DES MARCHES POUR LA REFECTION DES REVETEMENTS DES RUES DU CENTRE BOURG</w:t>
      </w:r>
    </w:p>
    <w:p w:rsidR="00B041E0" w:rsidRPr="0059252D" w:rsidRDefault="0080678B" w:rsidP="0059252D">
      <w:pPr>
        <w:suppressAutoHyphens/>
        <w:spacing w:line="300" w:lineRule="atLeast"/>
        <w:jc w:val="both"/>
        <w:rPr>
          <w:rFonts w:asciiTheme="minorHAnsi" w:hAnsiTheme="minorHAnsi"/>
          <w:sz w:val="24"/>
          <w:szCs w:val="24"/>
        </w:rPr>
      </w:pPr>
      <w:bookmarkStart w:id="6" w:name="OLE_LINK64"/>
      <w:bookmarkStart w:id="7" w:name="OLE_LINK65"/>
      <w:bookmarkStart w:id="8" w:name="OLE_LINK21"/>
      <w:bookmarkStart w:id="9" w:name="OLE_LINK22"/>
      <w:bookmarkStart w:id="10" w:name="OLE_LINK23"/>
      <w:r w:rsidRPr="00270F86">
        <w:rPr>
          <w:rFonts w:asciiTheme="minorHAnsi" w:hAnsiTheme="minorHAnsi"/>
          <w:sz w:val="24"/>
          <w:szCs w:val="24"/>
        </w:rPr>
        <w:t>Le conseil municipal décide à l’unanimité d’attribuer le marché à l</w:t>
      </w:r>
      <w:r w:rsidR="00F613B0" w:rsidRPr="00270F86">
        <w:rPr>
          <w:rFonts w:asciiTheme="minorHAnsi" w:hAnsiTheme="minorHAnsi"/>
          <w:sz w:val="24"/>
          <w:szCs w:val="24"/>
        </w:rPr>
        <w:t>’entreprise</w:t>
      </w:r>
      <w:r w:rsidR="00E421B4" w:rsidRPr="00270F86">
        <w:rPr>
          <w:rFonts w:asciiTheme="minorHAnsi" w:hAnsiTheme="minorHAnsi"/>
          <w:sz w:val="24"/>
          <w:szCs w:val="24"/>
        </w:rPr>
        <w:t xml:space="preserve"> SPTAG </w:t>
      </w:r>
      <w:r w:rsidRPr="00270F86">
        <w:rPr>
          <w:rFonts w:asciiTheme="minorHAnsi" w:hAnsiTheme="minorHAnsi"/>
          <w:sz w:val="24"/>
          <w:szCs w:val="24"/>
        </w:rPr>
        <w:t xml:space="preserve">pour un </w:t>
      </w:r>
      <w:r w:rsidR="00B1118B" w:rsidRPr="00270F86">
        <w:rPr>
          <w:rFonts w:asciiTheme="minorHAnsi" w:hAnsiTheme="minorHAnsi"/>
          <w:sz w:val="24"/>
          <w:szCs w:val="24"/>
        </w:rPr>
        <w:t>montant de 123 922.94€</w:t>
      </w:r>
      <w:r w:rsidR="00015FA1" w:rsidRPr="00270F86">
        <w:rPr>
          <w:rFonts w:asciiTheme="minorHAnsi" w:hAnsiTheme="minorHAnsi"/>
          <w:sz w:val="24"/>
          <w:szCs w:val="24"/>
        </w:rPr>
        <w:t xml:space="preserve"> </w:t>
      </w:r>
      <w:r w:rsidRPr="00270F86">
        <w:rPr>
          <w:rFonts w:asciiTheme="minorHAnsi" w:hAnsiTheme="minorHAnsi"/>
          <w:sz w:val="24"/>
          <w:szCs w:val="24"/>
        </w:rPr>
        <w:t xml:space="preserve">HT soit 148 707.53€ TTC. </w:t>
      </w:r>
      <w:r w:rsidR="001C36C4" w:rsidRPr="00270F86">
        <w:rPr>
          <w:rFonts w:asciiTheme="minorHAnsi" w:hAnsiTheme="minorHAnsi"/>
          <w:sz w:val="24"/>
          <w:szCs w:val="24"/>
        </w:rPr>
        <w:t xml:space="preserve">Le début des travaux </w:t>
      </w:r>
      <w:r w:rsidR="0059252D">
        <w:rPr>
          <w:rFonts w:asciiTheme="minorHAnsi" w:hAnsiTheme="minorHAnsi"/>
          <w:sz w:val="24"/>
          <w:szCs w:val="24"/>
        </w:rPr>
        <w:t>est prévu</w:t>
      </w:r>
      <w:r w:rsidR="001C36C4" w:rsidRPr="00270F86">
        <w:rPr>
          <w:rFonts w:asciiTheme="minorHAnsi" w:hAnsiTheme="minorHAnsi"/>
          <w:sz w:val="24"/>
          <w:szCs w:val="24"/>
        </w:rPr>
        <w:t xml:space="preserve"> début juillet.</w:t>
      </w:r>
    </w:p>
    <w:p w:rsidR="007F2D52" w:rsidRPr="00270F86" w:rsidRDefault="007F2D52" w:rsidP="0087285F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="Arial"/>
          <w:kern w:val="3"/>
          <w:sz w:val="24"/>
          <w:szCs w:val="24"/>
          <w:lang w:eastAsia="fr-FR"/>
        </w:rPr>
      </w:pPr>
    </w:p>
    <w:p w:rsidR="0092123D" w:rsidRPr="00270F86" w:rsidRDefault="0092123D" w:rsidP="0087285F">
      <w:pPr>
        <w:pStyle w:val="Standard"/>
        <w:tabs>
          <w:tab w:val="left" w:pos="3402"/>
        </w:tabs>
        <w:jc w:val="both"/>
        <w:rPr>
          <w:rFonts w:asciiTheme="minorHAnsi" w:hAnsiTheme="minorHAnsi" w:cs="Arial"/>
          <w:b/>
        </w:rPr>
      </w:pPr>
      <w:r w:rsidRPr="00270F86">
        <w:rPr>
          <w:rFonts w:asciiTheme="minorHAnsi" w:hAnsiTheme="minorHAnsi" w:cs="Arial"/>
          <w:b/>
        </w:rPr>
        <w:t>REHABILITATION DE 4 LOGEMENTS – NOUVEAU PLAN DE FINANCEMENT</w:t>
      </w:r>
      <w:r w:rsidR="00E56A40" w:rsidRPr="00270F86">
        <w:rPr>
          <w:rFonts w:asciiTheme="minorHAnsi" w:hAnsiTheme="minorHAnsi" w:cs="Arial"/>
          <w:b/>
        </w:rPr>
        <w:t xml:space="preserve"> </w:t>
      </w:r>
    </w:p>
    <w:p w:rsidR="0065031C" w:rsidRPr="00270F86" w:rsidRDefault="0080678B" w:rsidP="0080678B">
      <w:pPr>
        <w:suppressAutoHyphens/>
        <w:spacing w:after="120" w:line="240" w:lineRule="auto"/>
        <w:jc w:val="both"/>
        <w:rPr>
          <w:rFonts w:asciiTheme="minorHAnsi" w:eastAsia="SimSun" w:hAnsiTheme="minorHAnsi" w:cs="Arial"/>
          <w:bCs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Arial"/>
          <w:bCs/>
          <w:kern w:val="3"/>
          <w:sz w:val="24"/>
          <w:szCs w:val="24"/>
          <w:lang w:eastAsia="zh-CN" w:bidi="hi-IN"/>
        </w:rPr>
        <w:t>Le conseil municipal</w:t>
      </w:r>
      <w:r w:rsidR="0065031C" w:rsidRPr="00270F86">
        <w:rPr>
          <w:rFonts w:asciiTheme="minorHAnsi" w:eastAsia="SimSun" w:hAnsiTheme="minorHAnsi" w:cs="Arial"/>
          <w:bCs/>
          <w:kern w:val="3"/>
          <w:sz w:val="24"/>
          <w:szCs w:val="24"/>
          <w:lang w:eastAsia="zh-CN" w:bidi="hi-IN"/>
        </w:rPr>
        <w:t xml:space="preserve"> décide à l’unanimité</w:t>
      </w:r>
      <w:r w:rsidRPr="00270F86">
        <w:rPr>
          <w:rFonts w:asciiTheme="minorHAnsi" w:eastAsia="SimSun" w:hAnsiTheme="minorHAnsi" w:cs="Arial"/>
          <w:bCs/>
          <w:kern w:val="3"/>
          <w:sz w:val="24"/>
          <w:szCs w:val="24"/>
          <w:lang w:eastAsia="zh-CN" w:bidi="hi-IN"/>
        </w:rPr>
        <w:t xml:space="preserve"> d’approuver </w:t>
      </w:r>
      <w:r w:rsidR="0065031C" w:rsidRPr="00270F86">
        <w:rPr>
          <w:rFonts w:asciiTheme="minorHAnsi" w:eastAsia="SimSun" w:hAnsiTheme="minorHAnsi" w:cs="Arial"/>
          <w:bCs/>
          <w:kern w:val="3"/>
          <w:sz w:val="24"/>
          <w:szCs w:val="24"/>
          <w:lang w:eastAsia="zh-CN" w:bidi="hi-IN"/>
        </w:rPr>
        <w:t>le</w:t>
      </w:r>
      <w:r w:rsidR="00092750" w:rsidRPr="00270F86">
        <w:rPr>
          <w:rFonts w:asciiTheme="minorHAnsi" w:eastAsia="SimSun" w:hAnsiTheme="minorHAnsi" w:cs="Arial"/>
          <w:bCs/>
          <w:kern w:val="3"/>
          <w:sz w:val="24"/>
          <w:szCs w:val="24"/>
          <w:lang w:eastAsia="zh-CN" w:bidi="hi-IN"/>
        </w:rPr>
        <w:t xml:space="preserve"> nouveau</w:t>
      </w:r>
      <w:r w:rsidR="0065031C" w:rsidRPr="00270F86">
        <w:rPr>
          <w:rFonts w:asciiTheme="minorHAnsi" w:eastAsia="SimSun" w:hAnsiTheme="minorHAnsi" w:cs="Arial"/>
          <w:bCs/>
          <w:kern w:val="3"/>
          <w:sz w:val="24"/>
          <w:szCs w:val="24"/>
          <w:lang w:eastAsia="zh-CN" w:bidi="hi-IN"/>
        </w:rPr>
        <w:t xml:space="preserve"> plan de financement</w:t>
      </w:r>
      <w:r w:rsidRPr="00270F86">
        <w:rPr>
          <w:rFonts w:asciiTheme="minorHAnsi" w:eastAsia="SimSun" w:hAnsiTheme="minorHAnsi" w:cs="Arial"/>
          <w:bCs/>
          <w:kern w:val="3"/>
          <w:sz w:val="24"/>
          <w:szCs w:val="24"/>
          <w:lang w:eastAsia="zh-CN" w:bidi="hi-IN"/>
        </w:rPr>
        <w:t xml:space="preserve"> pour demander les subventions </w:t>
      </w:r>
    </w:p>
    <w:p w:rsidR="00F740FC" w:rsidRPr="00270F86" w:rsidRDefault="00F740FC" w:rsidP="0065031C">
      <w:pPr>
        <w:suppressAutoHyphens/>
        <w:autoSpaceDN w:val="0"/>
        <w:spacing w:after="120" w:line="257" w:lineRule="auto"/>
        <w:jc w:val="both"/>
        <w:textAlignment w:val="baseline"/>
        <w:rPr>
          <w:rFonts w:asciiTheme="minorHAnsi" w:eastAsia="SimSun" w:hAnsiTheme="minorHAnsi" w:cs="Arial"/>
          <w:bCs/>
          <w:kern w:val="3"/>
          <w:sz w:val="24"/>
          <w:szCs w:val="24"/>
          <w:lang w:eastAsia="zh-CN" w:bidi="hi-IN"/>
        </w:rPr>
      </w:pPr>
    </w:p>
    <w:tbl>
      <w:tblPr>
        <w:tblW w:w="10539" w:type="dxa"/>
        <w:tblInd w:w="-758" w:type="dxa"/>
        <w:tblCellMar>
          <w:left w:w="70" w:type="dxa"/>
          <w:right w:w="70" w:type="dxa"/>
        </w:tblCellMar>
        <w:tblLook w:val="04A0"/>
      </w:tblPr>
      <w:tblGrid>
        <w:gridCol w:w="758"/>
        <w:gridCol w:w="2176"/>
        <w:gridCol w:w="2533"/>
        <w:gridCol w:w="2533"/>
        <w:gridCol w:w="2539"/>
      </w:tblGrid>
      <w:tr w:rsidR="0065031C" w:rsidRPr="00270F86" w:rsidTr="00CA526B">
        <w:trPr>
          <w:trHeight w:val="37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PLAN DE FINANCEMENT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65031C" w:rsidRPr="00270F86" w:rsidTr="00CA526B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65031C" w:rsidRPr="00270F86" w:rsidTr="00CA526B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FFFFFF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FFFFFF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FFFFFF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FFFFFF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FFFFFF"/>
                <w:sz w:val="24"/>
                <w:szCs w:val="24"/>
                <w:lang w:eastAsia="fr-FR"/>
              </w:rPr>
              <w:t> </w:t>
            </w:r>
          </w:p>
        </w:tc>
      </w:tr>
      <w:tr w:rsidR="0065031C" w:rsidRPr="00270F86" w:rsidTr="00CA526B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DETR (40 % sur le projet)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166 560.00 €</w:t>
            </w:r>
          </w:p>
        </w:tc>
      </w:tr>
      <w:tr w:rsidR="0065031C" w:rsidRPr="00270F86" w:rsidTr="00CA526B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DSIL (16.67 % sur le projet)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69 413.88 €</w:t>
            </w:r>
          </w:p>
        </w:tc>
      </w:tr>
      <w:tr w:rsidR="0065031C" w:rsidRPr="00270F86" w:rsidTr="00CA526B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CONSEIL REGIONAL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97 146.12 €</w:t>
            </w:r>
          </w:p>
        </w:tc>
      </w:tr>
      <w:tr w:rsidR="0065031C" w:rsidRPr="00270F86" w:rsidTr="00CA526B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65031C" w:rsidRPr="00270F86" w:rsidTr="00CA526B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AUTOFINANCEMENT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83 280.00 €</w:t>
            </w:r>
          </w:p>
        </w:tc>
      </w:tr>
      <w:tr w:rsidR="0065031C" w:rsidRPr="00270F86" w:rsidTr="00CA526B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1C" w:rsidRPr="00270F86" w:rsidRDefault="0065031C" w:rsidP="006503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70F8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416 400.00 €</w:t>
            </w:r>
          </w:p>
        </w:tc>
      </w:tr>
    </w:tbl>
    <w:p w:rsidR="0065031C" w:rsidRPr="00270F86" w:rsidRDefault="0065031C" w:rsidP="0065031C">
      <w:pPr>
        <w:spacing w:after="120" w:line="240" w:lineRule="auto"/>
        <w:jc w:val="both"/>
        <w:rPr>
          <w:rFonts w:asciiTheme="minorHAnsi" w:eastAsia="Times New Roman" w:hAnsiTheme="minorHAnsi"/>
          <w:b/>
          <w:kern w:val="3"/>
          <w:sz w:val="24"/>
          <w:szCs w:val="24"/>
          <w:lang w:eastAsia="fr-FR"/>
        </w:rPr>
      </w:pPr>
    </w:p>
    <w:p w:rsidR="007F2D52" w:rsidRPr="00270F86" w:rsidRDefault="007F2D52" w:rsidP="0087285F">
      <w:pPr>
        <w:pStyle w:val="Standard"/>
        <w:jc w:val="both"/>
        <w:rPr>
          <w:rFonts w:asciiTheme="minorHAnsi" w:hAnsiTheme="minorHAnsi"/>
          <w:b/>
        </w:rPr>
      </w:pPr>
    </w:p>
    <w:p w:rsidR="00351A61" w:rsidRPr="00270F86" w:rsidRDefault="0092123D" w:rsidP="0087285F">
      <w:pPr>
        <w:pStyle w:val="Standard"/>
        <w:jc w:val="both"/>
        <w:rPr>
          <w:rFonts w:asciiTheme="minorHAnsi" w:hAnsiTheme="minorHAnsi"/>
          <w:b/>
        </w:rPr>
      </w:pPr>
      <w:r w:rsidRPr="00270F86">
        <w:rPr>
          <w:rFonts w:asciiTheme="minorHAnsi" w:hAnsiTheme="minorHAnsi"/>
          <w:b/>
        </w:rPr>
        <w:t>DECISION D’ENFOUISSEMENT DES RESEAUX ELECTRIQUES, D’ECLAIRAGE PUBLIC ET TELECOM DE LA RUE DU 19 MARS 1962</w:t>
      </w:r>
    </w:p>
    <w:p w:rsidR="00351A61" w:rsidRPr="00270F86" w:rsidRDefault="00351A61" w:rsidP="0087285F">
      <w:pPr>
        <w:pStyle w:val="Standard"/>
        <w:jc w:val="both"/>
        <w:rPr>
          <w:rFonts w:asciiTheme="minorHAnsi" w:hAnsiTheme="minorHAnsi"/>
          <w:b/>
        </w:rPr>
      </w:pPr>
    </w:p>
    <w:p w:rsidR="0080678B" w:rsidRPr="00270F86" w:rsidRDefault="0080678B" w:rsidP="0080678B">
      <w:pPr>
        <w:pStyle w:val="Standard"/>
        <w:spacing w:after="120"/>
        <w:jc w:val="both"/>
        <w:rPr>
          <w:rFonts w:asciiTheme="minorHAnsi" w:hAnsiTheme="minorHAnsi" w:cs="Times New Roman"/>
        </w:rPr>
      </w:pPr>
      <w:r w:rsidRPr="00270F86">
        <w:rPr>
          <w:rFonts w:asciiTheme="minorHAnsi" w:hAnsiTheme="minorHAnsi" w:cs="Times New Roman"/>
        </w:rPr>
        <w:t xml:space="preserve">Le conseil municipal </w:t>
      </w:r>
      <w:r w:rsidR="00351A61" w:rsidRPr="00270F86">
        <w:rPr>
          <w:rFonts w:asciiTheme="minorHAnsi" w:hAnsiTheme="minorHAnsi" w:cs="Times New Roman"/>
        </w:rPr>
        <w:t xml:space="preserve">à </w:t>
      </w:r>
      <w:r w:rsidR="007E33C9" w:rsidRPr="00270F86">
        <w:rPr>
          <w:rFonts w:asciiTheme="minorHAnsi" w:hAnsiTheme="minorHAnsi" w:cs="Times New Roman"/>
        </w:rPr>
        <w:t>l’unanimité</w:t>
      </w:r>
      <w:r w:rsidRPr="00270F86">
        <w:rPr>
          <w:rFonts w:asciiTheme="minorHAnsi" w:hAnsiTheme="minorHAnsi" w:cs="Times New Roman"/>
        </w:rPr>
        <w:t xml:space="preserve">, émet un avis favorable </w:t>
      </w:r>
      <w:r w:rsidR="00CA526B" w:rsidRPr="00270F86">
        <w:rPr>
          <w:rFonts w:asciiTheme="minorHAnsi" w:hAnsiTheme="minorHAnsi" w:cs="Times New Roman"/>
        </w:rPr>
        <w:t>pour entreprendre les travaux d’enfouissement des réseaux de la rue du 19 mars 1962.</w:t>
      </w:r>
    </w:p>
    <w:p w:rsidR="0080678B" w:rsidRPr="00270F86" w:rsidRDefault="0080678B" w:rsidP="0080678B">
      <w:pPr>
        <w:pStyle w:val="Standard"/>
        <w:spacing w:after="120"/>
        <w:jc w:val="both"/>
        <w:rPr>
          <w:rFonts w:asciiTheme="minorHAnsi" w:hAnsiTheme="minorHAnsi" w:cs="Times New Roman"/>
        </w:rPr>
      </w:pPr>
      <w:r w:rsidRPr="00270F86">
        <w:rPr>
          <w:rFonts w:asciiTheme="minorHAnsi" w:hAnsiTheme="minorHAnsi" w:cs="Times New Roman"/>
        </w:rPr>
        <w:lastRenderedPageBreak/>
        <w:t xml:space="preserve">Pour </w:t>
      </w:r>
      <w:r w:rsidR="00A63D57" w:rsidRPr="00270F86">
        <w:rPr>
          <w:rFonts w:asciiTheme="minorHAnsi" w:hAnsiTheme="minorHAnsi" w:cs="Times New Roman"/>
        </w:rPr>
        <w:t xml:space="preserve">un montant de 23 028.70€ concernant </w:t>
      </w:r>
      <w:r w:rsidRPr="00270F86">
        <w:rPr>
          <w:rFonts w:asciiTheme="minorHAnsi" w:hAnsiTheme="minorHAnsi" w:cs="Times New Roman"/>
        </w:rPr>
        <w:t>l’éclai</w:t>
      </w:r>
      <w:r w:rsidR="00A63D57" w:rsidRPr="00270F86">
        <w:rPr>
          <w:rFonts w:asciiTheme="minorHAnsi" w:hAnsiTheme="minorHAnsi" w:cs="Times New Roman"/>
        </w:rPr>
        <w:t>rage public et les réseaux électriques (</w:t>
      </w:r>
      <w:r w:rsidRPr="00270F86">
        <w:rPr>
          <w:rFonts w:asciiTheme="minorHAnsi" w:hAnsiTheme="minorHAnsi" w:cs="Times New Roman"/>
        </w:rPr>
        <w:t xml:space="preserve">32 898.15€ </w:t>
      </w:r>
      <w:r w:rsidR="00A63D57" w:rsidRPr="00270F86">
        <w:rPr>
          <w:rFonts w:asciiTheme="minorHAnsi" w:hAnsiTheme="minorHAnsi" w:cs="Times New Roman"/>
        </w:rPr>
        <w:t xml:space="preserve">devis SDEG avec une subvention </w:t>
      </w:r>
      <w:r w:rsidRPr="00270F86">
        <w:rPr>
          <w:rFonts w:asciiTheme="minorHAnsi" w:hAnsiTheme="minorHAnsi" w:cs="Times New Roman"/>
        </w:rPr>
        <w:t>de 9 869.45€</w:t>
      </w:r>
      <w:r w:rsidR="00A63D57" w:rsidRPr="00270F86">
        <w:rPr>
          <w:rFonts w:asciiTheme="minorHAnsi" w:hAnsiTheme="minorHAnsi" w:cs="Times New Roman"/>
        </w:rPr>
        <w:t>).</w:t>
      </w:r>
      <w:r w:rsidRPr="00270F86">
        <w:rPr>
          <w:rFonts w:asciiTheme="minorHAnsi" w:hAnsiTheme="minorHAnsi" w:cs="Times New Roman"/>
        </w:rPr>
        <w:t xml:space="preserve"> </w:t>
      </w:r>
    </w:p>
    <w:p w:rsidR="00A63D57" w:rsidRPr="00270F86" w:rsidRDefault="00A63D57" w:rsidP="00A63D57">
      <w:pPr>
        <w:pStyle w:val="Standard"/>
        <w:spacing w:after="120"/>
        <w:jc w:val="both"/>
        <w:rPr>
          <w:rFonts w:asciiTheme="minorHAnsi" w:hAnsiTheme="minorHAnsi" w:cs="Times New Roman"/>
        </w:rPr>
      </w:pPr>
      <w:r w:rsidRPr="00270F86">
        <w:rPr>
          <w:rFonts w:asciiTheme="minorHAnsi" w:hAnsiTheme="minorHAnsi" w:cs="Times New Roman"/>
        </w:rPr>
        <w:t>Pour un montant de 26 349€ concernant le réseau télécom (6 913.82€ pour la fourniture de génie civil et câblage et 19 435.00€ pour la pose de l’ensemble du génie civil).</w:t>
      </w:r>
    </w:p>
    <w:p w:rsidR="0092123D" w:rsidRPr="00270F86" w:rsidRDefault="0092123D" w:rsidP="0087285F">
      <w:pPr>
        <w:pStyle w:val="Standard"/>
        <w:jc w:val="both"/>
        <w:rPr>
          <w:rFonts w:asciiTheme="minorHAnsi" w:hAnsiTheme="minorHAnsi"/>
          <w:color w:val="FF0000"/>
        </w:rPr>
      </w:pPr>
    </w:p>
    <w:p w:rsidR="00A63D57" w:rsidRPr="00270F86" w:rsidRDefault="00A63D57" w:rsidP="0087285F">
      <w:pPr>
        <w:pStyle w:val="Standard"/>
        <w:jc w:val="both"/>
        <w:rPr>
          <w:rFonts w:asciiTheme="minorHAnsi" w:hAnsiTheme="minorHAnsi"/>
          <w:color w:val="FF0000"/>
        </w:rPr>
      </w:pPr>
    </w:p>
    <w:p w:rsidR="00E615B3" w:rsidRPr="00270F86" w:rsidRDefault="00E615B3" w:rsidP="0087285F">
      <w:pPr>
        <w:suppressAutoHyphens/>
        <w:spacing w:after="120" w:line="240" w:lineRule="auto"/>
        <w:jc w:val="both"/>
        <w:rPr>
          <w:rFonts w:asciiTheme="minorHAnsi" w:eastAsia="SimSun" w:hAnsiTheme="minorHAnsi" w:cs="Mangal"/>
          <w:b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b/>
          <w:kern w:val="3"/>
          <w:sz w:val="24"/>
          <w:szCs w:val="24"/>
          <w:lang w:eastAsia="zh-CN" w:bidi="hi-IN"/>
        </w:rPr>
        <w:t>CONVENTION COMMUNE DE VALENCE SUR BAÏSE – ORANGE TRAVAUX D’EFFACEMENT DES RESEAUX DE COMMUNICATIONS ELECTRONIQUES, RUE DU 19 MARS 1962</w:t>
      </w:r>
    </w:p>
    <w:p w:rsidR="009D1CB5" w:rsidRPr="00270F86" w:rsidRDefault="009D1CB5" w:rsidP="0087285F">
      <w:pPr>
        <w:suppressAutoHyphens/>
        <w:spacing w:after="120" w:line="240" w:lineRule="auto"/>
        <w:jc w:val="both"/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M</w:t>
      </w:r>
      <w:r w:rsidR="00E30BA6"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 xml:space="preserve">adame le maire explique qu’il s’agit pour </w:t>
      </w: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 xml:space="preserve">la commune </w:t>
      </w:r>
      <w:r w:rsidR="0059252D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des prestations Orange.</w:t>
      </w:r>
    </w:p>
    <w:p w:rsidR="00E615B3" w:rsidRPr="00270F86" w:rsidRDefault="00A63D57" w:rsidP="00E30BA6">
      <w:pPr>
        <w:suppressAutoHyphens/>
        <w:spacing w:after="120" w:line="240" w:lineRule="auto"/>
        <w:jc w:val="both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  <w:t xml:space="preserve">Le conseil municipal </w:t>
      </w:r>
      <w:r w:rsidR="00A3676F" w:rsidRPr="00270F86"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  <w:t>décide</w:t>
      </w:r>
      <w:r w:rsidRPr="00270F86"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  <w:t> à l’unanimité de signer</w:t>
      </w:r>
      <w:r w:rsidR="002B6BD2" w:rsidRPr="00270F86"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  <w:t xml:space="preserve"> </w:t>
      </w: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 xml:space="preserve">avec Orange dont le montant est de 6 913.82€ (dont l’esquisse et l’estimatif </w:t>
      </w:r>
      <w:r w:rsidR="00D469A9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sont</w:t>
      </w: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 xml:space="preserve"> de 636.00€). </w:t>
      </w:r>
    </w:p>
    <w:p w:rsidR="009D1CB5" w:rsidRPr="00270F86" w:rsidRDefault="009D1CB5" w:rsidP="00A100F0">
      <w:pPr>
        <w:pStyle w:val="Paragraphedeliste"/>
        <w:suppressAutoHyphens/>
        <w:spacing w:after="120"/>
        <w:jc w:val="both"/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</w:pPr>
    </w:p>
    <w:p w:rsidR="00E615B3" w:rsidRPr="00270F86" w:rsidRDefault="00E615B3" w:rsidP="0087285F">
      <w:pPr>
        <w:suppressAutoHyphens/>
        <w:spacing w:after="120" w:line="240" w:lineRule="auto"/>
        <w:jc w:val="both"/>
        <w:rPr>
          <w:rFonts w:asciiTheme="minorHAnsi" w:eastAsia="SimSun" w:hAnsiTheme="minorHAnsi" w:cs="Mangal"/>
          <w:b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b/>
          <w:kern w:val="3"/>
          <w:sz w:val="24"/>
          <w:szCs w:val="24"/>
          <w:lang w:eastAsia="zh-CN" w:bidi="hi-IN"/>
        </w:rPr>
        <w:t>CONTRAT CADRE POUR LE BOURG CENTRE DE LA COMMUNE DE VALENCE SUR BAÏSE AVEC LES DIFFERENTES ENTITES DE LA REGION</w:t>
      </w:r>
    </w:p>
    <w:p w:rsidR="00A63D57" w:rsidRPr="00270F86" w:rsidRDefault="00A63D57" w:rsidP="00A63D57">
      <w:pPr>
        <w:suppressAutoHyphens/>
        <w:spacing w:after="120" w:line="240" w:lineRule="auto"/>
        <w:jc w:val="both"/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  <w:t>Le conseil municipal</w:t>
      </w:r>
      <w:r w:rsidR="002B6BD2" w:rsidRPr="00270F86"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  <w:t xml:space="preserve"> décide</w:t>
      </w:r>
      <w:r w:rsidRPr="00270F86"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  <w:t xml:space="preserve"> à l’unanimité d’adhérer </w:t>
      </w:r>
      <w:r w:rsidR="002B6BD2"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 xml:space="preserve">au contrat CADRE pour le BOURG CENTRE </w:t>
      </w:r>
      <w:r w:rsidR="007F2D52"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 xml:space="preserve">de Valence sur Baïse </w:t>
      </w:r>
      <w:r w:rsidR="002B6BD2"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avec les d</w:t>
      </w:r>
      <w:r w:rsidR="007F2D52"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 xml:space="preserve">ifférentes entités </w:t>
      </w: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de la Région Occitanie / Pyrénées-Méditerranée, la Communauté de Communes de la Ténarèze, le P</w:t>
      </w:r>
      <w:r w:rsidR="009B4F1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 xml:space="preserve">ays d’Armagnac et </w:t>
      </w: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le Département du Gers.</w:t>
      </w:r>
    </w:p>
    <w:p w:rsidR="007F2D52" w:rsidRPr="00270F86" w:rsidRDefault="00A63D57" w:rsidP="007F2D52">
      <w:pPr>
        <w:suppressAutoHyphens/>
        <w:spacing w:after="120" w:line="240" w:lineRule="auto"/>
        <w:jc w:val="both"/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 xml:space="preserve">Ce contrat Cadre énonce </w:t>
      </w:r>
      <w:r w:rsidR="007F2D52"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3 axes principaux </w:t>
      </w: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pluriannuels 2019-2021</w:t>
      </w:r>
      <w:r w:rsidR="007F2D52"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 :</w:t>
      </w:r>
    </w:p>
    <w:p w:rsidR="007F2D52" w:rsidRPr="00270F86" w:rsidRDefault="007F2D52" w:rsidP="007F2D52">
      <w:pPr>
        <w:pStyle w:val="Paragraphedeliste"/>
        <w:numPr>
          <w:ilvl w:val="0"/>
          <w:numId w:val="35"/>
        </w:numPr>
        <w:suppressAutoHyphens/>
        <w:spacing w:after="120"/>
        <w:jc w:val="both"/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b/>
          <w:bCs/>
          <w:kern w:val="3"/>
          <w:sz w:val="24"/>
          <w:szCs w:val="24"/>
          <w:lang w:eastAsia="zh-CN" w:bidi="hi-IN"/>
        </w:rPr>
        <w:t>Axe 1</w:t>
      </w: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 : - réinvestir le centre-ville par l’aménagement des circulations, des accès et stationnements et qualifier l’espace public ;</w:t>
      </w:r>
    </w:p>
    <w:p w:rsidR="007F2D52" w:rsidRPr="00270F86" w:rsidRDefault="007F2D52" w:rsidP="007F2D52">
      <w:pPr>
        <w:pStyle w:val="Paragraphedeliste"/>
        <w:numPr>
          <w:ilvl w:val="0"/>
          <w:numId w:val="35"/>
        </w:numPr>
        <w:suppressAutoHyphens/>
        <w:spacing w:after="120"/>
        <w:jc w:val="both"/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b/>
          <w:bCs/>
          <w:kern w:val="3"/>
          <w:sz w:val="24"/>
          <w:szCs w:val="24"/>
          <w:lang w:eastAsia="zh-CN" w:bidi="hi-IN"/>
        </w:rPr>
        <w:t>Axe 2</w:t>
      </w: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 : - offrir des services et des équipements de qualité en dehors de la création de la maison de Santé Pluri professionnelle :</w:t>
      </w:r>
    </w:p>
    <w:p w:rsidR="007F2D52" w:rsidRPr="00270F86" w:rsidRDefault="007F2D52" w:rsidP="007F2D52">
      <w:pPr>
        <w:pStyle w:val="Paragraphedeliste"/>
        <w:numPr>
          <w:ilvl w:val="0"/>
          <w:numId w:val="35"/>
        </w:numPr>
        <w:suppressAutoHyphens/>
        <w:spacing w:after="120"/>
        <w:jc w:val="both"/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b/>
          <w:bCs/>
          <w:kern w:val="3"/>
          <w:sz w:val="24"/>
          <w:szCs w:val="24"/>
          <w:lang w:eastAsia="zh-CN" w:bidi="hi-IN"/>
        </w:rPr>
        <w:t>Axe 3</w:t>
      </w: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 : - valoriser le patrimoine et la Bastide pour conforter le potentiel touristique et la qualité d’accueil :</w:t>
      </w:r>
    </w:p>
    <w:p w:rsidR="007F2D52" w:rsidRPr="00270F86" w:rsidRDefault="007F2D52" w:rsidP="007F2D52">
      <w:pPr>
        <w:suppressAutoHyphens/>
        <w:spacing w:after="120" w:line="240" w:lineRule="auto"/>
        <w:jc w:val="both"/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bCs/>
          <w:kern w:val="3"/>
          <w:sz w:val="24"/>
          <w:szCs w:val="24"/>
          <w:lang w:eastAsia="zh-CN" w:bidi="hi-IN"/>
        </w:rPr>
        <w:t>Ce contrat Cadre permettra à la commune de Valence de pouvoir prétendre à des contributions des différents partenaires cités pour aider à réaliser et mettre en place ces  trois axes dont la programmation s’étale jusqu’au 31 décembre 2021.</w:t>
      </w:r>
    </w:p>
    <w:p w:rsidR="007F2D52" w:rsidRPr="00270F86" w:rsidRDefault="007F2D52" w:rsidP="00A63D57">
      <w:pPr>
        <w:suppressAutoHyphens/>
        <w:spacing w:after="120" w:line="240" w:lineRule="auto"/>
        <w:jc w:val="both"/>
        <w:rPr>
          <w:rFonts w:asciiTheme="minorHAnsi" w:eastAsia="SimSun" w:hAnsiTheme="minorHAnsi" w:cs="Mangal"/>
          <w:b/>
          <w:kern w:val="3"/>
          <w:sz w:val="24"/>
          <w:szCs w:val="24"/>
          <w:lang w:eastAsia="zh-CN" w:bidi="hi-IN"/>
        </w:rPr>
      </w:pPr>
    </w:p>
    <w:p w:rsidR="00CF58AD" w:rsidRPr="00270F86" w:rsidRDefault="00E615B3" w:rsidP="0087285F">
      <w:pPr>
        <w:suppressAutoHyphens/>
        <w:spacing w:after="120" w:line="240" w:lineRule="auto"/>
        <w:jc w:val="both"/>
        <w:rPr>
          <w:rFonts w:asciiTheme="minorHAnsi" w:eastAsia="SimSun" w:hAnsiTheme="minorHAnsi" w:cs="Mangal"/>
          <w:b/>
          <w:kern w:val="3"/>
          <w:sz w:val="24"/>
          <w:szCs w:val="24"/>
          <w:lang w:eastAsia="zh-CN" w:bidi="hi-IN"/>
        </w:rPr>
      </w:pPr>
      <w:r w:rsidRPr="00270F86">
        <w:rPr>
          <w:rFonts w:asciiTheme="minorHAnsi" w:eastAsia="SimSun" w:hAnsiTheme="minorHAnsi" w:cs="Mangal"/>
          <w:b/>
          <w:kern w:val="3"/>
          <w:sz w:val="24"/>
          <w:szCs w:val="24"/>
          <w:lang w:eastAsia="zh-CN" w:bidi="hi-IN"/>
        </w:rPr>
        <w:t>MODIFICATION DU LIEU DE RELOGEMENT DURANT LES TRAVA</w:t>
      </w:r>
      <w:r w:rsidR="00AC1AB0" w:rsidRPr="00270F86">
        <w:rPr>
          <w:rFonts w:asciiTheme="minorHAnsi" w:eastAsia="SimSun" w:hAnsiTheme="minorHAnsi" w:cs="Mangal"/>
          <w:b/>
          <w:kern w:val="3"/>
          <w:sz w:val="24"/>
          <w:szCs w:val="24"/>
          <w:lang w:eastAsia="zh-CN" w:bidi="hi-IN"/>
        </w:rPr>
        <w:t>UX DE LA FUTURE ECOLE MATERNELLE</w:t>
      </w:r>
    </w:p>
    <w:p w:rsidR="00E117FF" w:rsidRPr="00270F86" w:rsidRDefault="007F2D52" w:rsidP="007F2D52">
      <w:pPr>
        <w:suppressAutoHyphens/>
        <w:spacing w:after="120"/>
        <w:jc w:val="both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bookmarkStart w:id="11" w:name="OLE_LINK63"/>
      <w:bookmarkStart w:id="12" w:name="OLE_LINK6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70F86"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  <w:t xml:space="preserve">Le conseil municipal décide à l’unanimité décide d’accepter </w:t>
      </w:r>
      <w:r w:rsidR="00E117FF" w:rsidRPr="00270F86">
        <w:rPr>
          <w:rFonts w:asciiTheme="minorHAnsi" w:hAnsiTheme="minorHAnsi" w:cs="Arial"/>
          <w:sz w:val="24"/>
          <w:szCs w:val="24"/>
        </w:rPr>
        <w:t xml:space="preserve">de reloger madame </w:t>
      </w:r>
      <w:proofErr w:type="spellStart"/>
      <w:r w:rsidR="00E117FF" w:rsidRPr="00270F86">
        <w:rPr>
          <w:rFonts w:asciiTheme="minorHAnsi" w:hAnsiTheme="minorHAnsi" w:cs="Arial"/>
          <w:sz w:val="24"/>
          <w:szCs w:val="24"/>
        </w:rPr>
        <w:t>Bigois</w:t>
      </w:r>
      <w:proofErr w:type="spellEnd"/>
      <w:r w:rsidR="00E117FF" w:rsidRPr="00270F86">
        <w:rPr>
          <w:rFonts w:asciiTheme="minorHAnsi" w:hAnsiTheme="minorHAnsi" w:cs="Arial"/>
          <w:sz w:val="24"/>
          <w:szCs w:val="24"/>
        </w:rPr>
        <w:t xml:space="preserve"> dans le logement F3 situé au 1 rue Jules Ferry durant les travaux de la future école maternelle</w:t>
      </w:r>
      <w:r w:rsidR="00E117FF" w:rsidRPr="00270F86">
        <w:rPr>
          <w:rFonts w:asciiTheme="minorHAnsi" w:hAnsiTheme="minorHAnsi"/>
          <w:sz w:val="24"/>
          <w:szCs w:val="24"/>
        </w:rPr>
        <w:t>.</w:t>
      </w:r>
    </w:p>
    <w:p w:rsidR="00DC4ABD" w:rsidRPr="00270F86" w:rsidRDefault="00DC4ABD" w:rsidP="0087285F">
      <w:pPr>
        <w:suppressAutoHyphens/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D2101" w:rsidRPr="00270F86" w:rsidRDefault="00E615B3" w:rsidP="0087285F">
      <w:pPr>
        <w:suppressAutoHyphens/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70F86">
        <w:rPr>
          <w:rFonts w:asciiTheme="minorHAnsi" w:hAnsiTheme="minorHAnsi"/>
          <w:b/>
          <w:sz w:val="24"/>
          <w:szCs w:val="24"/>
        </w:rPr>
        <w:t>QUESTIONS DIVERSES</w:t>
      </w:r>
    </w:p>
    <w:p w:rsidR="00970A42" w:rsidRDefault="00270F86" w:rsidP="0087285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mairie a déposé </w:t>
      </w:r>
      <w:r w:rsidR="002B6BD2" w:rsidRPr="00270F86">
        <w:rPr>
          <w:rFonts w:asciiTheme="minorHAnsi" w:hAnsiTheme="minorHAnsi"/>
        </w:rPr>
        <w:t xml:space="preserve">une réclamation auprès des impôts </w:t>
      </w:r>
      <w:r w:rsidR="00E30BA6" w:rsidRPr="00270F86">
        <w:rPr>
          <w:rFonts w:asciiTheme="minorHAnsi" w:hAnsiTheme="minorHAnsi"/>
        </w:rPr>
        <w:t xml:space="preserve">sur les taxes foncières et TEOM </w:t>
      </w:r>
      <w:r w:rsidR="002B6BD2" w:rsidRPr="00270F86">
        <w:rPr>
          <w:rFonts w:asciiTheme="minorHAnsi" w:hAnsiTheme="minorHAnsi"/>
        </w:rPr>
        <w:t xml:space="preserve">pour certains bâtiments </w:t>
      </w:r>
      <w:r w:rsidR="009D1CB5" w:rsidRPr="00270F86">
        <w:rPr>
          <w:rFonts w:asciiTheme="minorHAnsi" w:hAnsiTheme="minorHAnsi"/>
        </w:rPr>
        <w:t xml:space="preserve">publics </w:t>
      </w:r>
      <w:r w:rsidR="00390520" w:rsidRPr="00270F86">
        <w:rPr>
          <w:rFonts w:asciiTheme="minorHAnsi" w:hAnsiTheme="minorHAnsi"/>
        </w:rPr>
        <w:t xml:space="preserve">et occupés par les associations, </w:t>
      </w:r>
      <w:r w:rsidR="009D1CB5" w:rsidRPr="00270F86">
        <w:rPr>
          <w:rFonts w:asciiTheme="minorHAnsi" w:hAnsiTheme="minorHAnsi"/>
        </w:rPr>
        <w:t xml:space="preserve">pour l’année </w:t>
      </w:r>
      <w:r w:rsidR="00390520" w:rsidRPr="00270F86">
        <w:rPr>
          <w:rFonts w:asciiTheme="minorHAnsi" w:hAnsiTheme="minorHAnsi"/>
        </w:rPr>
        <w:t xml:space="preserve">2018 </w:t>
      </w:r>
      <w:r w:rsidR="009D1CB5" w:rsidRPr="00270F86">
        <w:rPr>
          <w:rFonts w:asciiTheme="minorHAnsi" w:hAnsiTheme="minorHAnsi"/>
        </w:rPr>
        <w:t xml:space="preserve">et </w:t>
      </w:r>
      <w:r w:rsidR="002B6BD2" w:rsidRPr="00270F86">
        <w:rPr>
          <w:rFonts w:asciiTheme="minorHAnsi" w:hAnsiTheme="minorHAnsi"/>
        </w:rPr>
        <w:t>avec antériorité depuis 2013.</w:t>
      </w:r>
      <w:r w:rsidR="00846E66" w:rsidRPr="00270F86">
        <w:rPr>
          <w:rFonts w:asciiTheme="minorHAnsi" w:hAnsiTheme="minorHAnsi"/>
        </w:rPr>
        <w:t xml:space="preserve"> Gain :</w:t>
      </w:r>
      <w:r w:rsidR="00390520" w:rsidRPr="00270F86">
        <w:rPr>
          <w:rFonts w:asciiTheme="minorHAnsi" w:hAnsiTheme="minorHAnsi"/>
        </w:rPr>
        <w:t xml:space="preserve"> 18 959.00€</w:t>
      </w:r>
      <w:r w:rsidR="009B4F16">
        <w:rPr>
          <w:rFonts w:asciiTheme="minorHAnsi" w:hAnsiTheme="minorHAnsi"/>
        </w:rPr>
        <w:t>.</w:t>
      </w:r>
    </w:p>
    <w:p w:rsidR="00E615B3" w:rsidRDefault="00270F86" w:rsidP="0087285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Points sur les t</w:t>
      </w:r>
      <w:r w:rsidR="00390520" w:rsidRPr="00270F86">
        <w:rPr>
          <w:rFonts w:asciiTheme="minorHAnsi" w:hAnsiTheme="minorHAnsi"/>
        </w:rPr>
        <w:t>ravaux A</w:t>
      </w:r>
      <w:r w:rsidR="00846E66" w:rsidRPr="00270F86">
        <w:rPr>
          <w:rFonts w:asciiTheme="minorHAnsi" w:hAnsiTheme="minorHAnsi"/>
        </w:rPr>
        <w:t>venue Renée Cassin</w:t>
      </w:r>
      <w:r>
        <w:rPr>
          <w:rFonts w:asciiTheme="minorHAnsi" w:hAnsiTheme="minorHAnsi"/>
        </w:rPr>
        <w:t xml:space="preserve">, le talus du Boulevard Lissagaray, </w:t>
      </w:r>
      <w:r w:rsidR="00846E66" w:rsidRPr="00270F86">
        <w:rPr>
          <w:rFonts w:asciiTheme="minorHAnsi" w:hAnsiTheme="minorHAnsi"/>
        </w:rPr>
        <w:t xml:space="preserve">le programme </w:t>
      </w:r>
      <w:r>
        <w:rPr>
          <w:rFonts w:asciiTheme="minorHAnsi" w:hAnsiTheme="minorHAnsi"/>
        </w:rPr>
        <w:t xml:space="preserve">voirie </w:t>
      </w:r>
      <w:r w:rsidR="00390520" w:rsidRPr="00270F86">
        <w:rPr>
          <w:rFonts w:asciiTheme="minorHAnsi" w:hAnsiTheme="minorHAnsi"/>
        </w:rPr>
        <w:t>2019</w:t>
      </w:r>
      <w:r>
        <w:rPr>
          <w:rFonts w:asciiTheme="minorHAnsi" w:hAnsiTheme="minorHAnsi"/>
        </w:rPr>
        <w:t xml:space="preserve"> de l</w:t>
      </w:r>
      <w:r w:rsidR="00D469A9">
        <w:rPr>
          <w:rFonts w:asciiTheme="minorHAnsi" w:hAnsiTheme="minorHAnsi"/>
        </w:rPr>
        <w:t xml:space="preserve">a CCT et </w:t>
      </w:r>
      <w:r>
        <w:rPr>
          <w:rFonts w:asciiTheme="minorHAnsi" w:hAnsiTheme="minorHAnsi"/>
        </w:rPr>
        <w:t xml:space="preserve">sur </w:t>
      </w:r>
      <w:r w:rsidRPr="00270F86">
        <w:rPr>
          <w:rFonts w:asciiTheme="minorHAnsi" w:hAnsiTheme="minorHAnsi"/>
        </w:rPr>
        <w:t>le dossier d’aménagement du Carrefour d’Ampeils</w:t>
      </w:r>
      <w:r w:rsidR="00D469A9">
        <w:rPr>
          <w:rFonts w:asciiTheme="minorHAnsi" w:hAnsiTheme="minorHAnsi"/>
        </w:rPr>
        <w:t xml:space="preserve"> qui sera étudié en commission voirie.</w:t>
      </w:r>
    </w:p>
    <w:p w:rsidR="00270F86" w:rsidRDefault="00270F86" w:rsidP="0087285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mairie a investi dans</w:t>
      </w:r>
      <w:r w:rsidR="0018026F" w:rsidRPr="00270F86">
        <w:rPr>
          <w:rFonts w:asciiTheme="minorHAnsi" w:hAnsiTheme="minorHAnsi"/>
        </w:rPr>
        <w:t xml:space="preserve"> </w:t>
      </w:r>
      <w:r w:rsidR="005C1C0F" w:rsidRPr="00270F86">
        <w:rPr>
          <w:rFonts w:asciiTheme="minorHAnsi" w:hAnsiTheme="minorHAnsi"/>
        </w:rPr>
        <w:t xml:space="preserve">des </w:t>
      </w:r>
      <w:proofErr w:type="spellStart"/>
      <w:r w:rsidR="00DC4ABD" w:rsidRPr="00270F86">
        <w:rPr>
          <w:rFonts w:asciiTheme="minorHAnsi" w:hAnsiTheme="minorHAnsi"/>
        </w:rPr>
        <w:t>effaroucheurs</w:t>
      </w:r>
      <w:proofErr w:type="spellEnd"/>
      <w:r w:rsidR="00D469A9">
        <w:rPr>
          <w:rFonts w:asciiTheme="minorHAnsi" w:hAnsiTheme="minorHAnsi"/>
        </w:rPr>
        <w:t xml:space="preserve"> pour</w:t>
      </w:r>
      <w:r>
        <w:rPr>
          <w:rFonts w:asciiTheme="minorHAnsi" w:hAnsiTheme="minorHAnsi"/>
        </w:rPr>
        <w:t xml:space="preserve"> faire fuir les pigeons </w:t>
      </w:r>
      <w:r w:rsidR="00D469A9" w:rsidRPr="00270F86">
        <w:rPr>
          <w:rFonts w:asciiTheme="minorHAnsi" w:hAnsiTheme="minorHAnsi"/>
        </w:rPr>
        <w:t xml:space="preserve">dans le clocher </w:t>
      </w:r>
      <w:r w:rsidR="00D469A9">
        <w:rPr>
          <w:rFonts w:asciiTheme="minorHAnsi" w:hAnsiTheme="minorHAnsi"/>
        </w:rPr>
        <w:t xml:space="preserve">qui </w:t>
      </w:r>
      <w:r w:rsidR="00D469A9" w:rsidRPr="00270F86">
        <w:rPr>
          <w:rFonts w:asciiTheme="minorHAnsi" w:hAnsiTheme="minorHAnsi"/>
        </w:rPr>
        <w:t>font de très gros dégâts</w:t>
      </w:r>
      <w:r w:rsidR="00D469A9">
        <w:rPr>
          <w:rFonts w:asciiTheme="minorHAnsi" w:hAnsiTheme="minorHAnsi"/>
        </w:rPr>
        <w:t>.</w:t>
      </w:r>
    </w:p>
    <w:p w:rsidR="00270F86" w:rsidRDefault="00270F86" w:rsidP="0087285F">
      <w:pPr>
        <w:pStyle w:val="Standard"/>
        <w:jc w:val="both"/>
        <w:rPr>
          <w:rFonts w:asciiTheme="minorHAnsi" w:hAnsiTheme="minorHAnsi"/>
        </w:rPr>
      </w:pPr>
    </w:p>
    <w:bookmarkEnd w:id="0"/>
    <w:bookmarkEnd w:id="1"/>
    <w:bookmarkEnd w:id="11"/>
    <w:bookmarkEnd w:id="12"/>
    <w:p w:rsidR="00C04FD5" w:rsidRPr="007E0E27" w:rsidRDefault="00C04FD5" w:rsidP="0087285F">
      <w:pPr>
        <w:pStyle w:val="Standard"/>
        <w:spacing w:after="120"/>
        <w:jc w:val="right"/>
        <w:rPr>
          <w:b/>
        </w:rPr>
      </w:pPr>
    </w:p>
    <w:sectPr w:rsidR="00C04FD5" w:rsidRPr="007E0E27" w:rsidSect="009B4F16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9F" w:rsidRDefault="00B9079F">
      <w:r>
        <w:separator/>
      </w:r>
    </w:p>
  </w:endnote>
  <w:endnote w:type="continuationSeparator" w:id="0">
    <w:p w:rsidR="00B9079F" w:rsidRDefault="00B9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9F" w:rsidRDefault="00B9079F">
      <w:r>
        <w:rPr>
          <w:color w:val="000000"/>
        </w:rPr>
        <w:separator/>
      </w:r>
    </w:p>
  </w:footnote>
  <w:footnote w:type="continuationSeparator" w:id="0">
    <w:p w:rsidR="00B9079F" w:rsidRDefault="00B90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48B"/>
      </v:shape>
    </w:pict>
  </w:numPicBullet>
  <w:abstractNum w:abstractNumId="0">
    <w:nsid w:val="00D80A50"/>
    <w:multiLevelType w:val="hybridMultilevel"/>
    <w:tmpl w:val="9DBCC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FE3"/>
    <w:multiLevelType w:val="hybridMultilevel"/>
    <w:tmpl w:val="72B2A016"/>
    <w:lvl w:ilvl="0" w:tplc="6A20DAB8">
      <w:numFmt w:val="bullet"/>
      <w:lvlText w:val=""/>
      <w:lvlJc w:val="left"/>
      <w:pPr>
        <w:ind w:left="213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0D8017C6"/>
    <w:multiLevelType w:val="hybridMultilevel"/>
    <w:tmpl w:val="8822F9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94E9B"/>
    <w:multiLevelType w:val="hybridMultilevel"/>
    <w:tmpl w:val="D8A00A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3816"/>
    <w:multiLevelType w:val="hybridMultilevel"/>
    <w:tmpl w:val="F3FE1690"/>
    <w:lvl w:ilvl="0" w:tplc="B46E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91573"/>
    <w:multiLevelType w:val="hybridMultilevel"/>
    <w:tmpl w:val="4238B3C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AD64588"/>
    <w:multiLevelType w:val="hybridMultilevel"/>
    <w:tmpl w:val="C7CEC08C"/>
    <w:lvl w:ilvl="0" w:tplc="37C2728A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D6593"/>
    <w:multiLevelType w:val="hybridMultilevel"/>
    <w:tmpl w:val="30603198"/>
    <w:lvl w:ilvl="0" w:tplc="B46E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85E54"/>
    <w:multiLevelType w:val="multilevel"/>
    <w:tmpl w:val="3428401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1DE6423E"/>
    <w:multiLevelType w:val="multilevel"/>
    <w:tmpl w:val="1EFCFAA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>
    <w:nsid w:val="1FCE4FF9"/>
    <w:multiLevelType w:val="hybridMultilevel"/>
    <w:tmpl w:val="9B3E3B6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A693DF5"/>
    <w:multiLevelType w:val="hybridMultilevel"/>
    <w:tmpl w:val="3BA6BB9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96362"/>
    <w:multiLevelType w:val="hybridMultilevel"/>
    <w:tmpl w:val="CCCAF934"/>
    <w:lvl w:ilvl="0" w:tplc="040C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>
    <w:nsid w:val="30C113F2"/>
    <w:multiLevelType w:val="multilevel"/>
    <w:tmpl w:val="D94A943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323E2C7D"/>
    <w:multiLevelType w:val="hybridMultilevel"/>
    <w:tmpl w:val="0980D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8777B"/>
    <w:multiLevelType w:val="hybridMultilevel"/>
    <w:tmpl w:val="F9946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C17C5"/>
    <w:multiLevelType w:val="hybridMultilevel"/>
    <w:tmpl w:val="300A6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D0181"/>
    <w:multiLevelType w:val="hybridMultilevel"/>
    <w:tmpl w:val="ACD4E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E3CB8"/>
    <w:multiLevelType w:val="hybridMultilevel"/>
    <w:tmpl w:val="685C2D1C"/>
    <w:lvl w:ilvl="0" w:tplc="9B046B86">
      <w:numFmt w:val="bullet"/>
      <w:lvlText w:val="-"/>
      <w:lvlJc w:val="left"/>
      <w:pPr>
        <w:ind w:left="177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3FFC5977"/>
    <w:multiLevelType w:val="hybridMultilevel"/>
    <w:tmpl w:val="059CA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70ABB"/>
    <w:multiLevelType w:val="multilevel"/>
    <w:tmpl w:val="AE1AB9C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>
    <w:nsid w:val="49951DBF"/>
    <w:multiLevelType w:val="hybridMultilevel"/>
    <w:tmpl w:val="99F03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B63CA"/>
    <w:multiLevelType w:val="hybridMultilevel"/>
    <w:tmpl w:val="BE648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A3F12"/>
    <w:multiLevelType w:val="multilevel"/>
    <w:tmpl w:val="95A2158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>
    <w:nsid w:val="550F5F56"/>
    <w:multiLevelType w:val="multilevel"/>
    <w:tmpl w:val="7D6C038A"/>
    <w:styleLink w:val="WWNum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568B6270"/>
    <w:multiLevelType w:val="hybridMultilevel"/>
    <w:tmpl w:val="4F76BE16"/>
    <w:lvl w:ilvl="0" w:tplc="0406B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C752D"/>
    <w:multiLevelType w:val="hybridMultilevel"/>
    <w:tmpl w:val="06707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63E8F"/>
    <w:multiLevelType w:val="hybridMultilevel"/>
    <w:tmpl w:val="5F967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F6729"/>
    <w:multiLevelType w:val="hybridMultilevel"/>
    <w:tmpl w:val="9404F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45DD2"/>
    <w:multiLevelType w:val="hybridMultilevel"/>
    <w:tmpl w:val="01765692"/>
    <w:lvl w:ilvl="0" w:tplc="040C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>
    <w:nsid w:val="67C411FF"/>
    <w:multiLevelType w:val="hybridMultilevel"/>
    <w:tmpl w:val="08785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82706"/>
    <w:multiLevelType w:val="hybridMultilevel"/>
    <w:tmpl w:val="5AF28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A6EF0"/>
    <w:multiLevelType w:val="hybridMultilevel"/>
    <w:tmpl w:val="672A258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>
    <w:nsid w:val="6EB27587"/>
    <w:multiLevelType w:val="hybridMultilevel"/>
    <w:tmpl w:val="3CB2C2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53ED2"/>
    <w:multiLevelType w:val="hybridMultilevel"/>
    <w:tmpl w:val="9B0CB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2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5"/>
  </w:num>
  <w:num w:numId="10">
    <w:abstractNumId w:val="0"/>
  </w:num>
  <w:num w:numId="11">
    <w:abstractNumId w:val="14"/>
  </w:num>
  <w:num w:numId="12">
    <w:abstractNumId w:val="28"/>
  </w:num>
  <w:num w:numId="13">
    <w:abstractNumId w:val="34"/>
  </w:num>
  <w:num w:numId="14">
    <w:abstractNumId w:val="19"/>
  </w:num>
  <w:num w:numId="15">
    <w:abstractNumId w:val="30"/>
  </w:num>
  <w:num w:numId="16">
    <w:abstractNumId w:val="33"/>
  </w:num>
  <w:num w:numId="17">
    <w:abstractNumId w:val="23"/>
  </w:num>
  <w:num w:numId="18">
    <w:abstractNumId w:val="17"/>
  </w:num>
  <w:num w:numId="19">
    <w:abstractNumId w:val="27"/>
  </w:num>
  <w:num w:numId="20">
    <w:abstractNumId w:val="16"/>
  </w:num>
  <w:num w:numId="21">
    <w:abstractNumId w:val="26"/>
  </w:num>
  <w:num w:numId="22">
    <w:abstractNumId w:val="25"/>
  </w:num>
  <w:num w:numId="23">
    <w:abstractNumId w:val="2"/>
  </w:num>
  <w:num w:numId="24">
    <w:abstractNumId w:val="31"/>
  </w:num>
  <w:num w:numId="25">
    <w:abstractNumId w:val="22"/>
  </w:num>
  <w:num w:numId="26">
    <w:abstractNumId w:val="21"/>
  </w:num>
  <w:num w:numId="27">
    <w:abstractNumId w:val="4"/>
  </w:num>
  <w:num w:numId="28">
    <w:abstractNumId w:val="3"/>
  </w:num>
  <w:num w:numId="29">
    <w:abstractNumId w:val="18"/>
  </w:num>
  <w:num w:numId="30">
    <w:abstractNumId w:val="1"/>
  </w:num>
  <w:num w:numId="31">
    <w:abstractNumId w:val="32"/>
  </w:num>
  <w:num w:numId="32">
    <w:abstractNumId w:val="5"/>
  </w:num>
  <w:num w:numId="33">
    <w:abstractNumId w:val="12"/>
  </w:num>
  <w:num w:numId="34">
    <w:abstractNumId w:val="29"/>
  </w:num>
  <w:num w:numId="35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FD5"/>
    <w:rsid w:val="00000A42"/>
    <w:rsid w:val="00000B27"/>
    <w:rsid w:val="00001121"/>
    <w:rsid w:val="00001183"/>
    <w:rsid w:val="00002333"/>
    <w:rsid w:val="000031C1"/>
    <w:rsid w:val="00003AD0"/>
    <w:rsid w:val="000043EF"/>
    <w:rsid w:val="00004832"/>
    <w:rsid w:val="00004CA5"/>
    <w:rsid w:val="00005512"/>
    <w:rsid w:val="000058BA"/>
    <w:rsid w:val="000062F6"/>
    <w:rsid w:val="000073F8"/>
    <w:rsid w:val="00011410"/>
    <w:rsid w:val="00012294"/>
    <w:rsid w:val="00012F31"/>
    <w:rsid w:val="0001375A"/>
    <w:rsid w:val="000146AF"/>
    <w:rsid w:val="00015176"/>
    <w:rsid w:val="00015FA1"/>
    <w:rsid w:val="0002000F"/>
    <w:rsid w:val="00020C58"/>
    <w:rsid w:val="00022F5F"/>
    <w:rsid w:val="00023009"/>
    <w:rsid w:val="000244C3"/>
    <w:rsid w:val="0002696B"/>
    <w:rsid w:val="000278EE"/>
    <w:rsid w:val="00030336"/>
    <w:rsid w:val="00030567"/>
    <w:rsid w:val="00032FB5"/>
    <w:rsid w:val="000350BB"/>
    <w:rsid w:val="000367D5"/>
    <w:rsid w:val="00037AE4"/>
    <w:rsid w:val="00037F6F"/>
    <w:rsid w:val="0004146B"/>
    <w:rsid w:val="00042E3F"/>
    <w:rsid w:val="00043909"/>
    <w:rsid w:val="000447F4"/>
    <w:rsid w:val="00044EC6"/>
    <w:rsid w:val="0004550D"/>
    <w:rsid w:val="000525A9"/>
    <w:rsid w:val="000527AD"/>
    <w:rsid w:val="000530CF"/>
    <w:rsid w:val="0005455A"/>
    <w:rsid w:val="00055834"/>
    <w:rsid w:val="0005697D"/>
    <w:rsid w:val="00056BF0"/>
    <w:rsid w:val="000571EE"/>
    <w:rsid w:val="0005741C"/>
    <w:rsid w:val="00060416"/>
    <w:rsid w:val="00063373"/>
    <w:rsid w:val="00066EEE"/>
    <w:rsid w:val="00070281"/>
    <w:rsid w:val="0007054B"/>
    <w:rsid w:val="00070A01"/>
    <w:rsid w:val="000716FA"/>
    <w:rsid w:val="00071888"/>
    <w:rsid w:val="00071AE3"/>
    <w:rsid w:val="00072948"/>
    <w:rsid w:val="000729FF"/>
    <w:rsid w:val="000733B4"/>
    <w:rsid w:val="00073712"/>
    <w:rsid w:val="00073CD0"/>
    <w:rsid w:val="000749C5"/>
    <w:rsid w:val="00075708"/>
    <w:rsid w:val="000774D3"/>
    <w:rsid w:val="0008005C"/>
    <w:rsid w:val="00080918"/>
    <w:rsid w:val="00082949"/>
    <w:rsid w:val="00082A19"/>
    <w:rsid w:val="000856DF"/>
    <w:rsid w:val="0008699E"/>
    <w:rsid w:val="00086E3D"/>
    <w:rsid w:val="000871DC"/>
    <w:rsid w:val="00090A84"/>
    <w:rsid w:val="00091AEC"/>
    <w:rsid w:val="00091B12"/>
    <w:rsid w:val="00092750"/>
    <w:rsid w:val="0009517E"/>
    <w:rsid w:val="00095735"/>
    <w:rsid w:val="00095CE6"/>
    <w:rsid w:val="00097B49"/>
    <w:rsid w:val="00097EC7"/>
    <w:rsid w:val="000A116E"/>
    <w:rsid w:val="000A150A"/>
    <w:rsid w:val="000A2042"/>
    <w:rsid w:val="000A27C9"/>
    <w:rsid w:val="000A2C78"/>
    <w:rsid w:val="000A3402"/>
    <w:rsid w:val="000A45A4"/>
    <w:rsid w:val="000A5762"/>
    <w:rsid w:val="000A7FA9"/>
    <w:rsid w:val="000B0A06"/>
    <w:rsid w:val="000B15F6"/>
    <w:rsid w:val="000B55FD"/>
    <w:rsid w:val="000B5C46"/>
    <w:rsid w:val="000B5DC6"/>
    <w:rsid w:val="000B675C"/>
    <w:rsid w:val="000B69E9"/>
    <w:rsid w:val="000B795D"/>
    <w:rsid w:val="000C1E18"/>
    <w:rsid w:val="000C3664"/>
    <w:rsid w:val="000C4C9C"/>
    <w:rsid w:val="000D04BC"/>
    <w:rsid w:val="000D167C"/>
    <w:rsid w:val="000D203B"/>
    <w:rsid w:val="000D250B"/>
    <w:rsid w:val="000D31FB"/>
    <w:rsid w:val="000D3DC5"/>
    <w:rsid w:val="000D4BB9"/>
    <w:rsid w:val="000D60DC"/>
    <w:rsid w:val="000D6450"/>
    <w:rsid w:val="000D6696"/>
    <w:rsid w:val="000E0AA9"/>
    <w:rsid w:val="000E14AE"/>
    <w:rsid w:val="000E2B16"/>
    <w:rsid w:val="000E4446"/>
    <w:rsid w:val="000E477F"/>
    <w:rsid w:val="000E49BC"/>
    <w:rsid w:val="000E528A"/>
    <w:rsid w:val="000F07CD"/>
    <w:rsid w:val="000F1C32"/>
    <w:rsid w:val="000F32E8"/>
    <w:rsid w:val="000F6805"/>
    <w:rsid w:val="000F6A9B"/>
    <w:rsid w:val="00101F81"/>
    <w:rsid w:val="00107271"/>
    <w:rsid w:val="00111732"/>
    <w:rsid w:val="00111901"/>
    <w:rsid w:val="00111B9E"/>
    <w:rsid w:val="0011224F"/>
    <w:rsid w:val="001126CE"/>
    <w:rsid w:val="00113C74"/>
    <w:rsid w:val="00114EE7"/>
    <w:rsid w:val="00116D1E"/>
    <w:rsid w:val="00123BCE"/>
    <w:rsid w:val="00125101"/>
    <w:rsid w:val="001254D8"/>
    <w:rsid w:val="00125930"/>
    <w:rsid w:val="0012598D"/>
    <w:rsid w:val="00126F9F"/>
    <w:rsid w:val="00127682"/>
    <w:rsid w:val="0012788C"/>
    <w:rsid w:val="00127E01"/>
    <w:rsid w:val="00130337"/>
    <w:rsid w:val="00130697"/>
    <w:rsid w:val="00136263"/>
    <w:rsid w:val="001429D1"/>
    <w:rsid w:val="00142B1D"/>
    <w:rsid w:val="00143174"/>
    <w:rsid w:val="0014358C"/>
    <w:rsid w:val="00144408"/>
    <w:rsid w:val="00145F96"/>
    <w:rsid w:val="0014642F"/>
    <w:rsid w:val="00146B7C"/>
    <w:rsid w:val="00147A9C"/>
    <w:rsid w:val="00151838"/>
    <w:rsid w:val="00151A7F"/>
    <w:rsid w:val="001525DD"/>
    <w:rsid w:val="00154237"/>
    <w:rsid w:val="00154251"/>
    <w:rsid w:val="00155B49"/>
    <w:rsid w:val="00155C63"/>
    <w:rsid w:val="00155CCF"/>
    <w:rsid w:val="00155FEA"/>
    <w:rsid w:val="00156E85"/>
    <w:rsid w:val="00157C5F"/>
    <w:rsid w:val="00161084"/>
    <w:rsid w:val="00161393"/>
    <w:rsid w:val="00165513"/>
    <w:rsid w:val="0016569E"/>
    <w:rsid w:val="00167D9F"/>
    <w:rsid w:val="0017139B"/>
    <w:rsid w:val="0017186C"/>
    <w:rsid w:val="001723FB"/>
    <w:rsid w:val="0017317E"/>
    <w:rsid w:val="00173E36"/>
    <w:rsid w:val="00177B8C"/>
    <w:rsid w:val="0018026F"/>
    <w:rsid w:val="00181135"/>
    <w:rsid w:val="00181514"/>
    <w:rsid w:val="00181906"/>
    <w:rsid w:val="001820FC"/>
    <w:rsid w:val="00182C95"/>
    <w:rsid w:val="00182FE7"/>
    <w:rsid w:val="00183F43"/>
    <w:rsid w:val="001841F1"/>
    <w:rsid w:val="00190125"/>
    <w:rsid w:val="00190147"/>
    <w:rsid w:val="00191B35"/>
    <w:rsid w:val="00193E79"/>
    <w:rsid w:val="00194029"/>
    <w:rsid w:val="00194BD4"/>
    <w:rsid w:val="0019577D"/>
    <w:rsid w:val="00195A1C"/>
    <w:rsid w:val="00197239"/>
    <w:rsid w:val="00197D43"/>
    <w:rsid w:val="001A0629"/>
    <w:rsid w:val="001A0AA0"/>
    <w:rsid w:val="001A3F81"/>
    <w:rsid w:val="001A47BC"/>
    <w:rsid w:val="001A4A12"/>
    <w:rsid w:val="001B033F"/>
    <w:rsid w:val="001B1A32"/>
    <w:rsid w:val="001B26CF"/>
    <w:rsid w:val="001B488A"/>
    <w:rsid w:val="001B54FD"/>
    <w:rsid w:val="001B77BE"/>
    <w:rsid w:val="001C0E47"/>
    <w:rsid w:val="001C161E"/>
    <w:rsid w:val="001C1B53"/>
    <w:rsid w:val="001C1EDA"/>
    <w:rsid w:val="001C307C"/>
    <w:rsid w:val="001C36C4"/>
    <w:rsid w:val="001C3A0C"/>
    <w:rsid w:val="001C3F25"/>
    <w:rsid w:val="001C44FB"/>
    <w:rsid w:val="001C50CD"/>
    <w:rsid w:val="001C5D1B"/>
    <w:rsid w:val="001C6BC7"/>
    <w:rsid w:val="001C71FA"/>
    <w:rsid w:val="001C76F8"/>
    <w:rsid w:val="001D007E"/>
    <w:rsid w:val="001D0289"/>
    <w:rsid w:val="001D2072"/>
    <w:rsid w:val="001D20CB"/>
    <w:rsid w:val="001D289D"/>
    <w:rsid w:val="001D2951"/>
    <w:rsid w:val="001D4C6C"/>
    <w:rsid w:val="001D6CE8"/>
    <w:rsid w:val="001D71C8"/>
    <w:rsid w:val="001D7AA7"/>
    <w:rsid w:val="001E3DBF"/>
    <w:rsid w:val="001E70A0"/>
    <w:rsid w:val="001F00D4"/>
    <w:rsid w:val="001F0569"/>
    <w:rsid w:val="001F193A"/>
    <w:rsid w:val="001F1BAF"/>
    <w:rsid w:val="001F23A3"/>
    <w:rsid w:val="001F247C"/>
    <w:rsid w:val="001F4CFA"/>
    <w:rsid w:val="001F5D9C"/>
    <w:rsid w:val="001F7B2E"/>
    <w:rsid w:val="002013B7"/>
    <w:rsid w:val="00202B33"/>
    <w:rsid w:val="00203F2B"/>
    <w:rsid w:val="002054FA"/>
    <w:rsid w:val="002064D1"/>
    <w:rsid w:val="00210811"/>
    <w:rsid w:val="00211FF6"/>
    <w:rsid w:val="002129EC"/>
    <w:rsid w:val="002136C2"/>
    <w:rsid w:val="00214B91"/>
    <w:rsid w:val="00215C7E"/>
    <w:rsid w:val="00215ED2"/>
    <w:rsid w:val="00216965"/>
    <w:rsid w:val="00217D1D"/>
    <w:rsid w:val="00221347"/>
    <w:rsid w:val="002250D1"/>
    <w:rsid w:val="00226235"/>
    <w:rsid w:val="00227DC0"/>
    <w:rsid w:val="002312A0"/>
    <w:rsid w:val="002324E4"/>
    <w:rsid w:val="00234A13"/>
    <w:rsid w:val="00235CE9"/>
    <w:rsid w:val="002376C1"/>
    <w:rsid w:val="00240C97"/>
    <w:rsid w:val="0024142A"/>
    <w:rsid w:val="00241D56"/>
    <w:rsid w:val="0024261C"/>
    <w:rsid w:val="0024310D"/>
    <w:rsid w:val="002451D4"/>
    <w:rsid w:val="00246061"/>
    <w:rsid w:val="002477CC"/>
    <w:rsid w:val="00250149"/>
    <w:rsid w:val="00250665"/>
    <w:rsid w:val="002527D9"/>
    <w:rsid w:val="00255CA3"/>
    <w:rsid w:val="00255FD7"/>
    <w:rsid w:val="00257029"/>
    <w:rsid w:val="00257B4E"/>
    <w:rsid w:val="0026050C"/>
    <w:rsid w:val="00260B93"/>
    <w:rsid w:val="0026307D"/>
    <w:rsid w:val="002644EB"/>
    <w:rsid w:val="00264FAB"/>
    <w:rsid w:val="0026600A"/>
    <w:rsid w:val="00267DB9"/>
    <w:rsid w:val="00270479"/>
    <w:rsid w:val="00270E7D"/>
    <w:rsid w:val="00270F86"/>
    <w:rsid w:val="00271203"/>
    <w:rsid w:val="00271E7F"/>
    <w:rsid w:val="00272327"/>
    <w:rsid w:val="00272F5D"/>
    <w:rsid w:val="00273CAD"/>
    <w:rsid w:val="002746CA"/>
    <w:rsid w:val="002772B7"/>
    <w:rsid w:val="002804FF"/>
    <w:rsid w:val="00281829"/>
    <w:rsid w:val="00283F4F"/>
    <w:rsid w:val="00284F4E"/>
    <w:rsid w:val="002863BE"/>
    <w:rsid w:val="002911EB"/>
    <w:rsid w:val="00291A29"/>
    <w:rsid w:val="00291BD7"/>
    <w:rsid w:val="002955A0"/>
    <w:rsid w:val="00295624"/>
    <w:rsid w:val="00295C35"/>
    <w:rsid w:val="002A0959"/>
    <w:rsid w:val="002A1270"/>
    <w:rsid w:val="002A2D3A"/>
    <w:rsid w:val="002A36C2"/>
    <w:rsid w:val="002A38A5"/>
    <w:rsid w:val="002A3AA3"/>
    <w:rsid w:val="002A437D"/>
    <w:rsid w:val="002A5051"/>
    <w:rsid w:val="002A7CE1"/>
    <w:rsid w:val="002B642E"/>
    <w:rsid w:val="002B6BD2"/>
    <w:rsid w:val="002C240A"/>
    <w:rsid w:val="002C3EB9"/>
    <w:rsid w:val="002C4F93"/>
    <w:rsid w:val="002C535C"/>
    <w:rsid w:val="002C54EE"/>
    <w:rsid w:val="002C6566"/>
    <w:rsid w:val="002C71A5"/>
    <w:rsid w:val="002C7668"/>
    <w:rsid w:val="002D2F1E"/>
    <w:rsid w:val="002D603B"/>
    <w:rsid w:val="002D6997"/>
    <w:rsid w:val="002E205F"/>
    <w:rsid w:val="002E24B1"/>
    <w:rsid w:val="002E755A"/>
    <w:rsid w:val="002E7DCD"/>
    <w:rsid w:val="002F0197"/>
    <w:rsid w:val="002F034A"/>
    <w:rsid w:val="002F0C2B"/>
    <w:rsid w:val="002F11C4"/>
    <w:rsid w:val="002F16C5"/>
    <w:rsid w:val="002F1EB1"/>
    <w:rsid w:val="00300A7E"/>
    <w:rsid w:val="00300DC3"/>
    <w:rsid w:val="00300F7A"/>
    <w:rsid w:val="003010FE"/>
    <w:rsid w:val="00301BFD"/>
    <w:rsid w:val="00301C7F"/>
    <w:rsid w:val="003020DE"/>
    <w:rsid w:val="0030296D"/>
    <w:rsid w:val="00304264"/>
    <w:rsid w:val="003051D5"/>
    <w:rsid w:val="0031049D"/>
    <w:rsid w:val="00310F1D"/>
    <w:rsid w:val="0031160C"/>
    <w:rsid w:val="003134DC"/>
    <w:rsid w:val="003136A1"/>
    <w:rsid w:val="0031435F"/>
    <w:rsid w:val="00314A17"/>
    <w:rsid w:val="00316594"/>
    <w:rsid w:val="00316840"/>
    <w:rsid w:val="00317E9E"/>
    <w:rsid w:val="00320332"/>
    <w:rsid w:val="00321746"/>
    <w:rsid w:val="00321913"/>
    <w:rsid w:val="003221FA"/>
    <w:rsid w:val="003228D0"/>
    <w:rsid w:val="0032368F"/>
    <w:rsid w:val="00323B37"/>
    <w:rsid w:val="00323C55"/>
    <w:rsid w:val="00325B95"/>
    <w:rsid w:val="0032674F"/>
    <w:rsid w:val="0033098C"/>
    <w:rsid w:val="00331795"/>
    <w:rsid w:val="00333710"/>
    <w:rsid w:val="00334BC1"/>
    <w:rsid w:val="00335B1D"/>
    <w:rsid w:val="00336CFC"/>
    <w:rsid w:val="00337E51"/>
    <w:rsid w:val="00342F73"/>
    <w:rsid w:val="00343659"/>
    <w:rsid w:val="003437F5"/>
    <w:rsid w:val="00345328"/>
    <w:rsid w:val="003457C8"/>
    <w:rsid w:val="003457DD"/>
    <w:rsid w:val="00347366"/>
    <w:rsid w:val="00347847"/>
    <w:rsid w:val="00351A61"/>
    <w:rsid w:val="00351B02"/>
    <w:rsid w:val="00353305"/>
    <w:rsid w:val="00353FBA"/>
    <w:rsid w:val="0035574D"/>
    <w:rsid w:val="003569DE"/>
    <w:rsid w:val="00360E1E"/>
    <w:rsid w:val="00362CE9"/>
    <w:rsid w:val="00362DEF"/>
    <w:rsid w:val="00363499"/>
    <w:rsid w:val="00363639"/>
    <w:rsid w:val="00363773"/>
    <w:rsid w:val="00363CE2"/>
    <w:rsid w:val="00364630"/>
    <w:rsid w:val="00365689"/>
    <w:rsid w:val="00366668"/>
    <w:rsid w:val="00366D28"/>
    <w:rsid w:val="00367AB5"/>
    <w:rsid w:val="003710E9"/>
    <w:rsid w:val="00371F66"/>
    <w:rsid w:val="0037286F"/>
    <w:rsid w:val="00373D7E"/>
    <w:rsid w:val="00374951"/>
    <w:rsid w:val="003757F2"/>
    <w:rsid w:val="00377894"/>
    <w:rsid w:val="00377A92"/>
    <w:rsid w:val="0038163C"/>
    <w:rsid w:val="003822D2"/>
    <w:rsid w:val="00383013"/>
    <w:rsid w:val="00383663"/>
    <w:rsid w:val="00383919"/>
    <w:rsid w:val="003845AA"/>
    <w:rsid w:val="0038480A"/>
    <w:rsid w:val="003848E6"/>
    <w:rsid w:val="00385ED4"/>
    <w:rsid w:val="00386D05"/>
    <w:rsid w:val="00387E0B"/>
    <w:rsid w:val="00387E54"/>
    <w:rsid w:val="00390520"/>
    <w:rsid w:val="00391221"/>
    <w:rsid w:val="0039158D"/>
    <w:rsid w:val="00391EE8"/>
    <w:rsid w:val="0039355B"/>
    <w:rsid w:val="003975D6"/>
    <w:rsid w:val="003A33CC"/>
    <w:rsid w:val="003A5B74"/>
    <w:rsid w:val="003A622D"/>
    <w:rsid w:val="003A6656"/>
    <w:rsid w:val="003A700D"/>
    <w:rsid w:val="003B03EB"/>
    <w:rsid w:val="003B1F2C"/>
    <w:rsid w:val="003B281C"/>
    <w:rsid w:val="003B2D2E"/>
    <w:rsid w:val="003B32D2"/>
    <w:rsid w:val="003B3859"/>
    <w:rsid w:val="003B46AE"/>
    <w:rsid w:val="003B48E3"/>
    <w:rsid w:val="003B6072"/>
    <w:rsid w:val="003B6E1F"/>
    <w:rsid w:val="003C06C0"/>
    <w:rsid w:val="003C0838"/>
    <w:rsid w:val="003C0CFF"/>
    <w:rsid w:val="003C1ACC"/>
    <w:rsid w:val="003C29C5"/>
    <w:rsid w:val="003C2AC0"/>
    <w:rsid w:val="003C2B67"/>
    <w:rsid w:val="003C3D01"/>
    <w:rsid w:val="003C560E"/>
    <w:rsid w:val="003C7430"/>
    <w:rsid w:val="003D0D0F"/>
    <w:rsid w:val="003D116A"/>
    <w:rsid w:val="003D142E"/>
    <w:rsid w:val="003D2576"/>
    <w:rsid w:val="003D4A1F"/>
    <w:rsid w:val="003D4C7F"/>
    <w:rsid w:val="003D4D42"/>
    <w:rsid w:val="003D5925"/>
    <w:rsid w:val="003D5D14"/>
    <w:rsid w:val="003D6D16"/>
    <w:rsid w:val="003E66F0"/>
    <w:rsid w:val="003E6E46"/>
    <w:rsid w:val="003F073F"/>
    <w:rsid w:val="003F220B"/>
    <w:rsid w:val="003F228F"/>
    <w:rsid w:val="003F2DF4"/>
    <w:rsid w:val="003F3EB5"/>
    <w:rsid w:val="003F445C"/>
    <w:rsid w:val="003F4DD3"/>
    <w:rsid w:val="003F6787"/>
    <w:rsid w:val="00400F4D"/>
    <w:rsid w:val="004016B1"/>
    <w:rsid w:val="00401AE2"/>
    <w:rsid w:val="00401BC1"/>
    <w:rsid w:val="00402169"/>
    <w:rsid w:val="0040292D"/>
    <w:rsid w:val="00402989"/>
    <w:rsid w:val="00403927"/>
    <w:rsid w:val="0040412B"/>
    <w:rsid w:val="00404356"/>
    <w:rsid w:val="004043D8"/>
    <w:rsid w:val="00404976"/>
    <w:rsid w:val="00405086"/>
    <w:rsid w:val="00411433"/>
    <w:rsid w:val="00412151"/>
    <w:rsid w:val="0041219D"/>
    <w:rsid w:val="0041476E"/>
    <w:rsid w:val="004156F4"/>
    <w:rsid w:val="004175EC"/>
    <w:rsid w:val="00420897"/>
    <w:rsid w:val="004208F5"/>
    <w:rsid w:val="00421466"/>
    <w:rsid w:val="00421DFD"/>
    <w:rsid w:val="00422E6B"/>
    <w:rsid w:val="00424B20"/>
    <w:rsid w:val="00426A07"/>
    <w:rsid w:val="00427248"/>
    <w:rsid w:val="00427E5D"/>
    <w:rsid w:val="0043182F"/>
    <w:rsid w:val="00432FF5"/>
    <w:rsid w:val="004353CD"/>
    <w:rsid w:val="00435960"/>
    <w:rsid w:val="00435FD7"/>
    <w:rsid w:val="00436A93"/>
    <w:rsid w:val="00436ABE"/>
    <w:rsid w:val="00440197"/>
    <w:rsid w:val="00440979"/>
    <w:rsid w:val="004437DB"/>
    <w:rsid w:val="004442F0"/>
    <w:rsid w:val="00444352"/>
    <w:rsid w:val="00446B1A"/>
    <w:rsid w:val="00447421"/>
    <w:rsid w:val="00447761"/>
    <w:rsid w:val="004520BE"/>
    <w:rsid w:val="00456278"/>
    <w:rsid w:val="0046299B"/>
    <w:rsid w:val="00463112"/>
    <w:rsid w:val="0046451D"/>
    <w:rsid w:val="00465392"/>
    <w:rsid w:val="00466C8E"/>
    <w:rsid w:val="00467D69"/>
    <w:rsid w:val="00472977"/>
    <w:rsid w:val="004731B9"/>
    <w:rsid w:val="00473343"/>
    <w:rsid w:val="00473377"/>
    <w:rsid w:val="00474296"/>
    <w:rsid w:val="00482639"/>
    <w:rsid w:val="0048365A"/>
    <w:rsid w:val="00486228"/>
    <w:rsid w:val="00486E10"/>
    <w:rsid w:val="00487DAA"/>
    <w:rsid w:val="00490DDC"/>
    <w:rsid w:val="00492A19"/>
    <w:rsid w:val="00493049"/>
    <w:rsid w:val="00493AC1"/>
    <w:rsid w:val="00493FA8"/>
    <w:rsid w:val="00494BD6"/>
    <w:rsid w:val="004970EF"/>
    <w:rsid w:val="00497692"/>
    <w:rsid w:val="00497A23"/>
    <w:rsid w:val="004A02E0"/>
    <w:rsid w:val="004A1644"/>
    <w:rsid w:val="004A1791"/>
    <w:rsid w:val="004A18BF"/>
    <w:rsid w:val="004A1AEA"/>
    <w:rsid w:val="004A447D"/>
    <w:rsid w:val="004A6164"/>
    <w:rsid w:val="004A69F0"/>
    <w:rsid w:val="004A7844"/>
    <w:rsid w:val="004B08B7"/>
    <w:rsid w:val="004B3FFC"/>
    <w:rsid w:val="004B4F07"/>
    <w:rsid w:val="004B6A9E"/>
    <w:rsid w:val="004B76B1"/>
    <w:rsid w:val="004B7B83"/>
    <w:rsid w:val="004C22ED"/>
    <w:rsid w:val="004C27AC"/>
    <w:rsid w:val="004C3679"/>
    <w:rsid w:val="004C3BFD"/>
    <w:rsid w:val="004C3E95"/>
    <w:rsid w:val="004C4EDF"/>
    <w:rsid w:val="004C4F2C"/>
    <w:rsid w:val="004C6175"/>
    <w:rsid w:val="004C6342"/>
    <w:rsid w:val="004C773B"/>
    <w:rsid w:val="004D1844"/>
    <w:rsid w:val="004D1A97"/>
    <w:rsid w:val="004D27AB"/>
    <w:rsid w:val="004D2BAF"/>
    <w:rsid w:val="004D778C"/>
    <w:rsid w:val="004E1328"/>
    <w:rsid w:val="004E20DB"/>
    <w:rsid w:val="004E4222"/>
    <w:rsid w:val="004E4BD1"/>
    <w:rsid w:val="004E6B84"/>
    <w:rsid w:val="004E6F26"/>
    <w:rsid w:val="004E6FBF"/>
    <w:rsid w:val="004F0077"/>
    <w:rsid w:val="004F0C45"/>
    <w:rsid w:val="004F2934"/>
    <w:rsid w:val="004F33BD"/>
    <w:rsid w:val="004F5864"/>
    <w:rsid w:val="004F6403"/>
    <w:rsid w:val="004F6F61"/>
    <w:rsid w:val="004F71E0"/>
    <w:rsid w:val="0050392D"/>
    <w:rsid w:val="0050582B"/>
    <w:rsid w:val="00506167"/>
    <w:rsid w:val="005064FF"/>
    <w:rsid w:val="0050707A"/>
    <w:rsid w:val="005071AD"/>
    <w:rsid w:val="0051004B"/>
    <w:rsid w:val="00510A15"/>
    <w:rsid w:val="00510B8B"/>
    <w:rsid w:val="005138D0"/>
    <w:rsid w:val="005143BC"/>
    <w:rsid w:val="0051730A"/>
    <w:rsid w:val="00517310"/>
    <w:rsid w:val="005219C6"/>
    <w:rsid w:val="00522711"/>
    <w:rsid w:val="005265D3"/>
    <w:rsid w:val="00527410"/>
    <w:rsid w:val="00527B1E"/>
    <w:rsid w:val="00531859"/>
    <w:rsid w:val="00531A4A"/>
    <w:rsid w:val="005332A5"/>
    <w:rsid w:val="00534B13"/>
    <w:rsid w:val="00537517"/>
    <w:rsid w:val="00537E33"/>
    <w:rsid w:val="00540032"/>
    <w:rsid w:val="00541B4A"/>
    <w:rsid w:val="00543788"/>
    <w:rsid w:val="00543BDE"/>
    <w:rsid w:val="00550D12"/>
    <w:rsid w:val="00550DEF"/>
    <w:rsid w:val="00552C86"/>
    <w:rsid w:val="00555CAD"/>
    <w:rsid w:val="00556348"/>
    <w:rsid w:val="0056204E"/>
    <w:rsid w:val="00562092"/>
    <w:rsid w:val="00563D08"/>
    <w:rsid w:val="00565C47"/>
    <w:rsid w:val="00565F78"/>
    <w:rsid w:val="005669EC"/>
    <w:rsid w:val="0057027C"/>
    <w:rsid w:val="0057170A"/>
    <w:rsid w:val="005723BC"/>
    <w:rsid w:val="005742A5"/>
    <w:rsid w:val="005749EC"/>
    <w:rsid w:val="005755D3"/>
    <w:rsid w:val="005772B4"/>
    <w:rsid w:val="00580A60"/>
    <w:rsid w:val="00582740"/>
    <w:rsid w:val="00582BFB"/>
    <w:rsid w:val="005837E1"/>
    <w:rsid w:val="005837F6"/>
    <w:rsid w:val="00590D56"/>
    <w:rsid w:val="00591021"/>
    <w:rsid w:val="00592005"/>
    <w:rsid w:val="005923BF"/>
    <w:rsid w:val="0059252D"/>
    <w:rsid w:val="0059290A"/>
    <w:rsid w:val="00592CD2"/>
    <w:rsid w:val="0059525D"/>
    <w:rsid w:val="00595764"/>
    <w:rsid w:val="005969E6"/>
    <w:rsid w:val="00596A39"/>
    <w:rsid w:val="005A1B8E"/>
    <w:rsid w:val="005A219B"/>
    <w:rsid w:val="005A2964"/>
    <w:rsid w:val="005A37CC"/>
    <w:rsid w:val="005A5685"/>
    <w:rsid w:val="005A5D1F"/>
    <w:rsid w:val="005A63C2"/>
    <w:rsid w:val="005A7334"/>
    <w:rsid w:val="005A767A"/>
    <w:rsid w:val="005B31C7"/>
    <w:rsid w:val="005B452C"/>
    <w:rsid w:val="005B5E66"/>
    <w:rsid w:val="005B771E"/>
    <w:rsid w:val="005C1C0F"/>
    <w:rsid w:val="005C38F2"/>
    <w:rsid w:val="005C3A1A"/>
    <w:rsid w:val="005C3F6C"/>
    <w:rsid w:val="005C41C7"/>
    <w:rsid w:val="005C429A"/>
    <w:rsid w:val="005C6F14"/>
    <w:rsid w:val="005C7AA2"/>
    <w:rsid w:val="005D3F5A"/>
    <w:rsid w:val="005D5CF3"/>
    <w:rsid w:val="005D621F"/>
    <w:rsid w:val="005D7507"/>
    <w:rsid w:val="005D7E68"/>
    <w:rsid w:val="005E09BA"/>
    <w:rsid w:val="005E1BA1"/>
    <w:rsid w:val="005E264A"/>
    <w:rsid w:val="005E5346"/>
    <w:rsid w:val="005E574E"/>
    <w:rsid w:val="005E5B8C"/>
    <w:rsid w:val="005E634B"/>
    <w:rsid w:val="005F0BD7"/>
    <w:rsid w:val="005F1692"/>
    <w:rsid w:val="005F336E"/>
    <w:rsid w:val="005F3972"/>
    <w:rsid w:val="005F53F1"/>
    <w:rsid w:val="005F56CB"/>
    <w:rsid w:val="005F6A9D"/>
    <w:rsid w:val="006062B4"/>
    <w:rsid w:val="006063A0"/>
    <w:rsid w:val="00606DBB"/>
    <w:rsid w:val="00607949"/>
    <w:rsid w:val="0061049B"/>
    <w:rsid w:val="0061051A"/>
    <w:rsid w:val="00613BD6"/>
    <w:rsid w:val="006145E4"/>
    <w:rsid w:val="006149AD"/>
    <w:rsid w:val="006155EA"/>
    <w:rsid w:val="0061741A"/>
    <w:rsid w:val="00617E18"/>
    <w:rsid w:val="00620999"/>
    <w:rsid w:val="00621E51"/>
    <w:rsid w:val="00622671"/>
    <w:rsid w:val="00623254"/>
    <w:rsid w:val="00623404"/>
    <w:rsid w:val="006257B3"/>
    <w:rsid w:val="00626141"/>
    <w:rsid w:val="00626143"/>
    <w:rsid w:val="006265F3"/>
    <w:rsid w:val="00626766"/>
    <w:rsid w:val="0062735D"/>
    <w:rsid w:val="006305B0"/>
    <w:rsid w:val="006313AD"/>
    <w:rsid w:val="006321CA"/>
    <w:rsid w:val="0063491B"/>
    <w:rsid w:val="00635972"/>
    <w:rsid w:val="0063613B"/>
    <w:rsid w:val="006362D9"/>
    <w:rsid w:val="00636797"/>
    <w:rsid w:val="006409B8"/>
    <w:rsid w:val="00641DD5"/>
    <w:rsid w:val="00642157"/>
    <w:rsid w:val="00643070"/>
    <w:rsid w:val="00644BD6"/>
    <w:rsid w:val="00645E3B"/>
    <w:rsid w:val="0065031C"/>
    <w:rsid w:val="0065039E"/>
    <w:rsid w:val="00650B03"/>
    <w:rsid w:val="006518AD"/>
    <w:rsid w:val="00651DF6"/>
    <w:rsid w:val="006522B2"/>
    <w:rsid w:val="00653420"/>
    <w:rsid w:val="0065388B"/>
    <w:rsid w:val="00654A0F"/>
    <w:rsid w:val="00654AB0"/>
    <w:rsid w:val="00655699"/>
    <w:rsid w:val="0066027D"/>
    <w:rsid w:val="006608B3"/>
    <w:rsid w:val="00660DA8"/>
    <w:rsid w:val="00662DA2"/>
    <w:rsid w:val="00664C85"/>
    <w:rsid w:val="00665057"/>
    <w:rsid w:val="0066582A"/>
    <w:rsid w:val="00665DBD"/>
    <w:rsid w:val="00666402"/>
    <w:rsid w:val="006665B0"/>
    <w:rsid w:val="006670D0"/>
    <w:rsid w:val="00667913"/>
    <w:rsid w:val="006679C9"/>
    <w:rsid w:val="006746E6"/>
    <w:rsid w:val="00674DDB"/>
    <w:rsid w:val="00676732"/>
    <w:rsid w:val="006809E8"/>
    <w:rsid w:val="00680B72"/>
    <w:rsid w:val="006812E7"/>
    <w:rsid w:val="00685021"/>
    <w:rsid w:val="00686555"/>
    <w:rsid w:val="00687847"/>
    <w:rsid w:val="00690831"/>
    <w:rsid w:val="00691297"/>
    <w:rsid w:val="00691313"/>
    <w:rsid w:val="00694596"/>
    <w:rsid w:val="00694D76"/>
    <w:rsid w:val="00695CD1"/>
    <w:rsid w:val="006A0146"/>
    <w:rsid w:val="006A09BF"/>
    <w:rsid w:val="006A101D"/>
    <w:rsid w:val="006A1BFD"/>
    <w:rsid w:val="006A49BD"/>
    <w:rsid w:val="006A4D98"/>
    <w:rsid w:val="006A5297"/>
    <w:rsid w:val="006B000B"/>
    <w:rsid w:val="006B0C75"/>
    <w:rsid w:val="006B2E78"/>
    <w:rsid w:val="006B3AD4"/>
    <w:rsid w:val="006B4C06"/>
    <w:rsid w:val="006B563E"/>
    <w:rsid w:val="006B5E56"/>
    <w:rsid w:val="006B6BAA"/>
    <w:rsid w:val="006B6CA2"/>
    <w:rsid w:val="006B6F0A"/>
    <w:rsid w:val="006B7B08"/>
    <w:rsid w:val="006C07F5"/>
    <w:rsid w:val="006C08E2"/>
    <w:rsid w:val="006C20AE"/>
    <w:rsid w:val="006C35A4"/>
    <w:rsid w:val="006C388B"/>
    <w:rsid w:val="006C6232"/>
    <w:rsid w:val="006C69ED"/>
    <w:rsid w:val="006C6EEF"/>
    <w:rsid w:val="006C7203"/>
    <w:rsid w:val="006C751F"/>
    <w:rsid w:val="006D056C"/>
    <w:rsid w:val="006D0AFD"/>
    <w:rsid w:val="006D2B62"/>
    <w:rsid w:val="006D3A2E"/>
    <w:rsid w:val="006D3D63"/>
    <w:rsid w:val="006D4060"/>
    <w:rsid w:val="006D6A30"/>
    <w:rsid w:val="006E0401"/>
    <w:rsid w:val="006E0E11"/>
    <w:rsid w:val="006E1724"/>
    <w:rsid w:val="006E27DA"/>
    <w:rsid w:val="006E2D30"/>
    <w:rsid w:val="006E3D6A"/>
    <w:rsid w:val="006E429F"/>
    <w:rsid w:val="006F19DF"/>
    <w:rsid w:val="006F1A9F"/>
    <w:rsid w:val="006F2A91"/>
    <w:rsid w:val="006F2BEC"/>
    <w:rsid w:val="006F3615"/>
    <w:rsid w:val="006F39B1"/>
    <w:rsid w:val="006F4E14"/>
    <w:rsid w:val="007009A0"/>
    <w:rsid w:val="00701145"/>
    <w:rsid w:val="0070138A"/>
    <w:rsid w:val="00704BCE"/>
    <w:rsid w:val="00705363"/>
    <w:rsid w:val="007060FF"/>
    <w:rsid w:val="00707664"/>
    <w:rsid w:val="0070773F"/>
    <w:rsid w:val="00707960"/>
    <w:rsid w:val="00710C1B"/>
    <w:rsid w:val="00711B73"/>
    <w:rsid w:val="007122FB"/>
    <w:rsid w:val="0071256E"/>
    <w:rsid w:val="007134CA"/>
    <w:rsid w:val="0071352C"/>
    <w:rsid w:val="007144BA"/>
    <w:rsid w:val="00714FF0"/>
    <w:rsid w:val="007162C8"/>
    <w:rsid w:val="00720409"/>
    <w:rsid w:val="00720492"/>
    <w:rsid w:val="0072310D"/>
    <w:rsid w:val="00723428"/>
    <w:rsid w:val="0072357A"/>
    <w:rsid w:val="00726002"/>
    <w:rsid w:val="0072792B"/>
    <w:rsid w:val="00731368"/>
    <w:rsid w:val="00731B3F"/>
    <w:rsid w:val="00733580"/>
    <w:rsid w:val="007337F0"/>
    <w:rsid w:val="00734716"/>
    <w:rsid w:val="007350C7"/>
    <w:rsid w:val="00737396"/>
    <w:rsid w:val="00740C45"/>
    <w:rsid w:val="007423C6"/>
    <w:rsid w:val="0074610B"/>
    <w:rsid w:val="0074659D"/>
    <w:rsid w:val="00747E18"/>
    <w:rsid w:val="007517B9"/>
    <w:rsid w:val="0075299F"/>
    <w:rsid w:val="0075368A"/>
    <w:rsid w:val="007537AB"/>
    <w:rsid w:val="00754BCD"/>
    <w:rsid w:val="007555C4"/>
    <w:rsid w:val="00757FE6"/>
    <w:rsid w:val="00762408"/>
    <w:rsid w:val="00765440"/>
    <w:rsid w:val="007657A4"/>
    <w:rsid w:val="00770438"/>
    <w:rsid w:val="007704BC"/>
    <w:rsid w:val="0077086D"/>
    <w:rsid w:val="007709AB"/>
    <w:rsid w:val="00770A90"/>
    <w:rsid w:val="00773152"/>
    <w:rsid w:val="00774FC9"/>
    <w:rsid w:val="00775F60"/>
    <w:rsid w:val="007766A2"/>
    <w:rsid w:val="007768DA"/>
    <w:rsid w:val="007807D5"/>
    <w:rsid w:val="00781AA9"/>
    <w:rsid w:val="00783446"/>
    <w:rsid w:val="0078389A"/>
    <w:rsid w:val="00785CA7"/>
    <w:rsid w:val="007866C2"/>
    <w:rsid w:val="007902C3"/>
    <w:rsid w:val="0079122F"/>
    <w:rsid w:val="00791444"/>
    <w:rsid w:val="00793371"/>
    <w:rsid w:val="00793C0D"/>
    <w:rsid w:val="007940C3"/>
    <w:rsid w:val="007940D4"/>
    <w:rsid w:val="00795840"/>
    <w:rsid w:val="00795EB9"/>
    <w:rsid w:val="0079609C"/>
    <w:rsid w:val="00797027"/>
    <w:rsid w:val="00797161"/>
    <w:rsid w:val="00797AA5"/>
    <w:rsid w:val="007A0C8A"/>
    <w:rsid w:val="007A0F87"/>
    <w:rsid w:val="007A191A"/>
    <w:rsid w:val="007A474F"/>
    <w:rsid w:val="007A740F"/>
    <w:rsid w:val="007B0430"/>
    <w:rsid w:val="007B1C3E"/>
    <w:rsid w:val="007B1E08"/>
    <w:rsid w:val="007B3E78"/>
    <w:rsid w:val="007B4BC5"/>
    <w:rsid w:val="007B570A"/>
    <w:rsid w:val="007B5A6B"/>
    <w:rsid w:val="007B5D43"/>
    <w:rsid w:val="007B74A1"/>
    <w:rsid w:val="007C00D0"/>
    <w:rsid w:val="007C1388"/>
    <w:rsid w:val="007C31BD"/>
    <w:rsid w:val="007C3B2B"/>
    <w:rsid w:val="007C45EA"/>
    <w:rsid w:val="007C4BA0"/>
    <w:rsid w:val="007C57F6"/>
    <w:rsid w:val="007C5DBB"/>
    <w:rsid w:val="007C68AB"/>
    <w:rsid w:val="007C74DB"/>
    <w:rsid w:val="007C7AA9"/>
    <w:rsid w:val="007D0280"/>
    <w:rsid w:val="007D228E"/>
    <w:rsid w:val="007D3600"/>
    <w:rsid w:val="007D45F5"/>
    <w:rsid w:val="007D5899"/>
    <w:rsid w:val="007D6564"/>
    <w:rsid w:val="007D67BE"/>
    <w:rsid w:val="007D69C6"/>
    <w:rsid w:val="007D73A1"/>
    <w:rsid w:val="007D7A59"/>
    <w:rsid w:val="007E0E27"/>
    <w:rsid w:val="007E0FEB"/>
    <w:rsid w:val="007E1035"/>
    <w:rsid w:val="007E118E"/>
    <w:rsid w:val="007E15D4"/>
    <w:rsid w:val="007E3114"/>
    <w:rsid w:val="007E33C9"/>
    <w:rsid w:val="007E3959"/>
    <w:rsid w:val="007E3B3E"/>
    <w:rsid w:val="007E3C3D"/>
    <w:rsid w:val="007E4C29"/>
    <w:rsid w:val="007E62F1"/>
    <w:rsid w:val="007F131C"/>
    <w:rsid w:val="007F2D52"/>
    <w:rsid w:val="007F3C81"/>
    <w:rsid w:val="007F40DA"/>
    <w:rsid w:val="007F4FD2"/>
    <w:rsid w:val="007F50E1"/>
    <w:rsid w:val="007F52ED"/>
    <w:rsid w:val="007F71E5"/>
    <w:rsid w:val="00802BA3"/>
    <w:rsid w:val="008039A1"/>
    <w:rsid w:val="00803A0E"/>
    <w:rsid w:val="00804A0D"/>
    <w:rsid w:val="0080678B"/>
    <w:rsid w:val="008070CB"/>
    <w:rsid w:val="00807D5E"/>
    <w:rsid w:val="00810183"/>
    <w:rsid w:val="00810FF2"/>
    <w:rsid w:val="00811DFA"/>
    <w:rsid w:val="0081266F"/>
    <w:rsid w:val="00812D16"/>
    <w:rsid w:val="00812D5E"/>
    <w:rsid w:val="00813071"/>
    <w:rsid w:val="0081440E"/>
    <w:rsid w:val="008153F9"/>
    <w:rsid w:val="00815918"/>
    <w:rsid w:val="00815981"/>
    <w:rsid w:val="0081781F"/>
    <w:rsid w:val="00817A20"/>
    <w:rsid w:val="00820EC7"/>
    <w:rsid w:val="00821089"/>
    <w:rsid w:val="00821F77"/>
    <w:rsid w:val="008226DC"/>
    <w:rsid w:val="008227BF"/>
    <w:rsid w:val="00825F47"/>
    <w:rsid w:val="008277C0"/>
    <w:rsid w:val="0083080A"/>
    <w:rsid w:val="00830A79"/>
    <w:rsid w:val="00830F21"/>
    <w:rsid w:val="008318E2"/>
    <w:rsid w:val="00831FEF"/>
    <w:rsid w:val="00832435"/>
    <w:rsid w:val="0083280D"/>
    <w:rsid w:val="00832882"/>
    <w:rsid w:val="00832E5F"/>
    <w:rsid w:val="00833C70"/>
    <w:rsid w:val="0083547A"/>
    <w:rsid w:val="0083739D"/>
    <w:rsid w:val="00840B05"/>
    <w:rsid w:val="008435A8"/>
    <w:rsid w:val="008459C3"/>
    <w:rsid w:val="0084675E"/>
    <w:rsid w:val="00846E66"/>
    <w:rsid w:val="0085221C"/>
    <w:rsid w:val="00852414"/>
    <w:rsid w:val="00853B63"/>
    <w:rsid w:val="0085437D"/>
    <w:rsid w:val="00856177"/>
    <w:rsid w:val="008561EF"/>
    <w:rsid w:val="00857794"/>
    <w:rsid w:val="00857BA4"/>
    <w:rsid w:val="00857F7C"/>
    <w:rsid w:val="008600E1"/>
    <w:rsid w:val="008605A4"/>
    <w:rsid w:val="00861279"/>
    <w:rsid w:val="0086164E"/>
    <w:rsid w:val="00862238"/>
    <w:rsid w:val="00862275"/>
    <w:rsid w:val="0086337A"/>
    <w:rsid w:val="0086361B"/>
    <w:rsid w:val="00863A94"/>
    <w:rsid w:val="00863DB4"/>
    <w:rsid w:val="008642BF"/>
    <w:rsid w:val="0086574C"/>
    <w:rsid w:val="00865C5B"/>
    <w:rsid w:val="008668BE"/>
    <w:rsid w:val="00866E0C"/>
    <w:rsid w:val="00871497"/>
    <w:rsid w:val="0087185E"/>
    <w:rsid w:val="00871FEF"/>
    <w:rsid w:val="00872816"/>
    <w:rsid w:val="0087285F"/>
    <w:rsid w:val="008728B3"/>
    <w:rsid w:val="00875053"/>
    <w:rsid w:val="00875DF5"/>
    <w:rsid w:val="008773DA"/>
    <w:rsid w:val="008815FE"/>
    <w:rsid w:val="00882123"/>
    <w:rsid w:val="0088252B"/>
    <w:rsid w:val="008835E2"/>
    <w:rsid w:val="0088396D"/>
    <w:rsid w:val="00884254"/>
    <w:rsid w:val="00884B65"/>
    <w:rsid w:val="008866CE"/>
    <w:rsid w:val="00886A4C"/>
    <w:rsid w:val="00892135"/>
    <w:rsid w:val="00892FC3"/>
    <w:rsid w:val="008937C2"/>
    <w:rsid w:val="008950AE"/>
    <w:rsid w:val="008957AE"/>
    <w:rsid w:val="00896802"/>
    <w:rsid w:val="00897EA7"/>
    <w:rsid w:val="008A35B0"/>
    <w:rsid w:val="008A3616"/>
    <w:rsid w:val="008A3765"/>
    <w:rsid w:val="008A4300"/>
    <w:rsid w:val="008A4474"/>
    <w:rsid w:val="008A5E3A"/>
    <w:rsid w:val="008A6D32"/>
    <w:rsid w:val="008B1D5A"/>
    <w:rsid w:val="008B51E3"/>
    <w:rsid w:val="008B5DD0"/>
    <w:rsid w:val="008B6009"/>
    <w:rsid w:val="008B6A45"/>
    <w:rsid w:val="008B7CFB"/>
    <w:rsid w:val="008C11FA"/>
    <w:rsid w:val="008C2221"/>
    <w:rsid w:val="008C3F37"/>
    <w:rsid w:val="008C40B5"/>
    <w:rsid w:val="008C4153"/>
    <w:rsid w:val="008C6B96"/>
    <w:rsid w:val="008C6B9F"/>
    <w:rsid w:val="008C72AE"/>
    <w:rsid w:val="008D063C"/>
    <w:rsid w:val="008D1E39"/>
    <w:rsid w:val="008D24FE"/>
    <w:rsid w:val="008D4363"/>
    <w:rsid w:val="008D6FDC"/>
    <w:rsid w:val="008D70AA"/>
    <w:rsid w:val="008D7A46"/>
    <w:rsid w:val="008E0359"/>
    <w:rsid w:val="008E348D"/>
    <w:rsid w:val="008E3E06"/>
    <w:rsid w:val="008E49BF"/>
    <w:rsid w:val="008E4A25"/>
    <w:rsid w:val="008E57C2"/>
    <w:rsid w:val="008E63B1"/>
    <w:rsid w:val="008E6EAF"/>
    <w:rsid w:val="008F3335"/>
    <w:rsid w:val="008F354A"/>
    <w:rsid w:val="008F3807"/>
    <w:rsid w:val="008F3926"/>
    <w:rsid w:val="008F481A"/>
    <w:rsid w:val="008F493D"/>
    <w:rsid w:val="00902086"/>
    <w:rsid w:val="00904685"/>
    <w:rsid w:val="0090657B"/>
    <w:rsid w:val="009112B7"/>
    <w:rsid w:val="009114B3"/>
    <w:rsid w:val="00911E6B"/>
    <w:rsid w:val="009127F6"/>
    <w:rsid w:val="00913AB5"/>
    <w:rsid w:val="00914C6E"/>
    <w:rsid w:val="00914D3F"/>
    <w:rsid w:val="0091548E"/>
    <w:rsid w:val="00917B49"/>
    <w:rsid w:val="0092083C"/>
    <w:rsid w:val="00920FA3"/>
    <w:rsid w:val="0092123D"/>
    <w:rsid w:val="00921AAB"/>
    <w:rsid w:val="00922810"/>
    <w:rsid w:val="00922E6C"/>
    <w:rsid w:val="00923DA7"/>
    <w:rsid w:val="009244ED"/>
    <w:rsid w:val="00924995"/>
    <w:rsid w:val="0092673B"/>
    <w:rsid w:val="009277E7"/>
    <w:rsid w:val="009318BA"/>
    <w:rsid w:val="00931AAB"/>
    <w:rsid w:val="00932512"/>
    <w:rsid w:val="0093435A"/>
    <w:rsid w:val="00934946"/>
    <w:rsid w:val="00935135"/>
    <w:rsid w:val="009372D8"/>
    <w:rsid w:val="009373EF"/>
    <w:rsid w:val="00942CD3"/>
    <w:rsid w:val="009435A0"/>
    <w:rsid w:val="00943BC2"/>
    <w:rsid w:val="00944C2B"/>
    <w:rsid w:val="00944FAA"/>
    <w:rsid w:val="00946980"/>
    <w:rsid w:val="00946FEB"/>
    <w:rsid w:val="00950A34"/>
    <w:rsid w:val="00951A3B"/>
    <w:rsid w:val="00951C01"/>
    <w:rsid w:val="009524BF"/>
    <w:rsid w:val="0095250C"/>
    <w:rsid w:val="00952B3C"/>
    <w:rsid w:val="00952EE8"/>
    <w:rsid w:val="0095321C"/>
    <w:rsid w:val="0095397E"/>
    <w:rsid w:val="0095563A"/>
    <w:rsid w:val="00957BF6"/>
    <w:rsid w:val="0096017B"/>
    <w:rsid w:val="00960989"/>
    <w:rsid w:val="009643E3"/>
    <w:rsid w:val="00965344"/>
    <w:rsid w:val="00970877"/>
    <w:rsid w:val="00970A42"/>
    <w:rsid w:val="00974AC6"/>
    <w:rsid w:val="00974E6E"/>
    <w:rsid w:val="00975074"/>
    <w:rsid w:val="00975582"/>
    <w:rsid w:val="00977792"/>
    <w:rsid w:val="009779F7"/>
    <w:rsid w:val="00977C8F"/>
    <w:rsid w:val="00980D7C"/>
    <w:rsid w:val="00982578"/>
    <w:rsid w:val="00983699"/>
    <w:rsid w:val="00983A51"/>
    <w:rsid w:val="0098432E"/>
    <w:rsid w:val="00984A4A"/>
    <w:rsid w:val="00984AD8"/>
    <w:rsid w:val="00984B8D"/>
    <w:rsid w:val="00986C60"/>
    <w:rsid w:val="009903A6"/>
    <w:rsid w:val="00991043"/>
    <w:rsid w:val="0099308D"/>
    <w:rsid w:val="00993694"/>
    <w:rsid w:val="00994758"/>
    <w:rsid w:val="009961EA"/>
    <w:rsid w:val="009A0C6F"/>
    <w:rsid w:val="009A15CF"/>
    <w:rsid w:val="009A6F92"/>
    <w:rsid w:val="009B1F8C"/>
    <w:rsid w:val="009B2EBF"/>
    <w:rsid w:val="009B35FD"/>
    <w:rsid w:val="009B37AE"/>
    <w:rsid w:val="009B44BB"/>
    <w:rsid w:val="009B4D89"/>
    <w:rsid w:val="009B4F16"/>
    <w:rsid w:val="009B57CB"/>
    <w:rsid w:val="009B7264"/>
    <w:rsid w:val="009B7B9C"/>
    <w:rsid w:val="009C1068"/>
    <w:rsid w:val="009C15AC"/>
    <w:rsid w:val="009C3CEE"/>
    <w:rsid w:val="009C60D9"/>
    <w:rsid w:val="009D1CB5"/>
    <w:rsid w:val="009D2101"/>
    <w:rsid w:val="009D4872"/>
    <w:rsid w:val="009D68D6"/>
    <w:rsid w:val="009D72DC"/>
    <w:rsid w:val="009D749E"/>
    <w:rsid w:val="009D7558"/>
    <w:rsid w:val="009E0181"/>
    <w:rsid w:val="009E0503"/>
    <w:rsid w:val="009E2A3D"/>
    <w:rsid w:val="009E311B"/>
    <w:rsid w:val="009E3EDB"/>
    <w:rsid w:val="009E46E0"/>
    <w:rsid w:val="009E4A48"/>
    <w:rsid w:val="009E6004"/>
    <w:rsid w:val="009E63B1"/>
    <w:rsid w:val="009E6EDA"/>
    <w:rsid w:val="009F1E09"/>
    <w:rsid w:val="009F1EB6"/>
    <w:rsid w:val="009F1F3E"/>
    <w:rsid w:val="009F21AF"/>
    <w:rsid w:val="009F2F29"/>
    <w:rsid w:val="009F3A5A"/>
    <w:rsid w:val="00A004B1"/>
    <w:rsid w:val="00A007C8"/>
    <w:rsid w:val="00A01BED"/>
    <w:rsid w:val="00A03F2C"/>
    <w:rsid w:val="00A0543E"/>
    <w:rsid w:val="00A07CB1"/>
    <w:rsid w:val="00A100F0"/>
    <w:rsid w:val="00A10852"/>
    <w:rsid w:val="00A15B04"/>
    <w:rsid w:val="00A1712B"/>
    <w:rsid w:val="00A175B5"/>
    <w:rsid w:val="00A17740"/>
    <w:rsid w:val="00A178C4"/>
    <w:rsid w:val="00A2160C"/>
    <w:rsid w:val="00A22286"/>
    <w:rsid w:val="00A22619"/>
    <w:rsid w:val="00A24ECB"/>
    <w:rsid w:val="00A26F70"/>
    <w:rsid w:val="00A26FE6"/>
    <w:rsid w:val="00A27271"/>
    <w:rsid w:val="00A305F6"/>
    <w:rsid w:val="00A30FE1"/>
    <w:rsid w:val="00A32686"/>
    <w:rsid w:val="00A32B29"/>
    <w:rsid w:val="00A348A8"/>
    <w:rsid w:val="00A352F7"/>
    <w:rsid w:val="00A365B7"/>
    <w:rsid w:val="00A3676F"/>
    <w:rsid w:val="00A37DD1"/>
    <w:rsid w:val="00A42406"/>
    <w:rsid w:val="00A42FA2"/>
    <w:rsid w:val="00A43B74"/>
    <w:rsid w:val="00A464C2"/>
    <w:rsid w:val="00A46B38"/>
    <w:rsid w:val="00A46FD0"/>
    <w:rsid w:val="00A5174C"/>
    <w:rsid w:val="00A53265"/>
    <w:rsid w:val="00A536E6"/>
    <w:rsid w:val="00A541C6"/>
    <w:rsid w:val="00A57805"/>
    <w:rsid w:val="00A579F3"/>
    <w:rsid w:val="00A57F55"/>
    <w:rsid w:val="00A600DE"/>
    <w:rsid w:val="00A603B4"/>
    <w:rsid w:val="00A6076F"/>
    <w:rsid w:val="00A61B73"/>
    <w:rsid w:val="00A61DA5"/>
    <w:rsid w:val="00A62344"/>
    <w:rsid w:val="00A625DC"/>
    <w:rsid w:val="00A636A4"/>
    <w:rsid w:val="00A638BA"/>
    <w:rsid w:val="00A63D57"/>
    <w:rsid w:val="00A63E23"/>
    <w:rsid w:val="00A642D1"/>
    <w:rsid w:val="00A65B3C"/>
    <w:rsid w:val="00A6605D"/>
    <w:rsid w:val="00A663B3"/>
    <w:rsid w:val="00A7103A"/>
    <w:rsid w:val="00A71F09"/>
    <w:rsid w:val="00A735EE"/>
    <w:rsid w:val="00A771C0"/>
    <w:rsid w:val="00A81359"/>
    <w:rsid w:val="00A819FB"/>
    <w:rsid w:val="00A82542"/>
    <w:rsid w:val="00A84617"/>
    <w:rsid w:val="00A84934"/>
    <w:rsid w:val="00A85ADC"/>
    <w:rsid w:val="00A85FD2"/>
    <w:rsid w:val="00A8705C"/>
    <w:rsid w:val="00A9031F"/>
    <w:rsid w:val="00A90AA3"/>
    <w:rsid w:val="00A90AEF"/>
    <w:rsid w:val="00A92C62"/>
    <w:rsid w:val="00A92D42"/>
    <w:rsid w:val="00A9356F"/>
    <w:rsid w:val="00A94DF6"/>
    <w:rsid w:val="00AA3898"/>
    <w:rsid w:val="00AA5226"/>
    <w:rsid w:val="00AA5570"/>
    <w:rsid w:val="00AA647C"/>
    <w:rsid w:val="00AA7BD5"/>
    <w:rsid w:val="00AB1162"/>
    <w:rsid w:val="00AB12B0"/>
    <w:rsid w:val="00AB17A2"/>
    <w:rsid w:val="00AB26ED"/>
    <w:rsid w:val="00AB4B43"/>
    <w:rsid w:val="00AB6171"/>
    <w:rsid w:val="00AB672C"/>
    <w:rsid w:val="00AC067B"/>
    <w:rsid w:val="00AC1456"/>
    <w:rsid w:val="00AC1AB0"/>
    <w:rsid w:val="00AC1FB6"/>
    <w:rsid w:val="00AC2628"/>
    <w:rsid w:val="00AC2B03"/>
    <w:rsid w:val="00AC2D71"/>
    <w:rsid w:val="00AC4334"/>
    <w:rsid w:val="00AC50C8"/>
    <w:rsid w:val="00AC75C8"/>
    <w:rsid w:val="00AD02B6"/>
    <w:rsid w:val="00AD040C"/>
    <w:rsid w:val="00AD3533"/>
    <w:rsid w:val="00AD3A83"/>
    <w:rsid w:val="00AD40BD"/>
    <w:rsid w:val="00AD44D3"/>
    <w:rsid w:val="00AD47CE"/>
    <w:rsid w:val="00AD563E"/>
    <w:rsid w:val="00AD7ACC"/>
    <w:rsid w:val="00AD7C47"/>
    <w:rsid w:val="00AD7F11"/>
    <w:rsid w:val="00AE05F6"/>
    <w:rsid w:val="00AE179C"/>
    <w:rsid w:val="00AE2A16"/>
    <w:rsid w:val="00AE3D1F"/>
    <w:rsid w:val="00AE676E"/>
    <w:rsid w:val="00AE70A3"/>
    <w:rsid w:val="00AF0A71"/>
    <w:rsid w:val="00AF1940"/>
    <w:rsid w:val="00AF4B09"/>
    <w:rsid w:val="00AF4FC8"/>
    <w:rsid w:val="00AF534D"/>
    <w:rsid w:val="00AF56EA"/>
    <w:rsid w:val="00AF5A80"/>
    <w:rsid w:val="00AF5BDE"/>
    <w:rsid w:val="00AF659B"/>
    <w:rsid w:val="00AF7AE5"/>
    <w:rsid w:val="00B00370"/>
    <w:rsid w:val="00B0210A"/>
    <w:rsid w:val="00B0295B"/>
    <w:rsid w:val="00B03003"/>
    <w:rsid w:val="00B040CC"/>
    <w:rsid w:val="00B041E0"/>
    <w:rsid w:val="00B06DAA"/>
    <w:rsid w:val="00B07B11"/>
    <w:rsid w:val="00B10156"/>
    <w:rsid w:val="00B1118B"/>
    <w:rsid w:val="00B1215F"/>
    <w:rsid w:val="00B1628A"/>
    <w:rsid w:val="00B208B2"/>
    <w:rsid w:val="00B20B35"/>
    <w:rsid w:val="00B212BE"/>
    <w:rsid w:val="00B21370"/>
    <w:rsid w:val="00B21558"/>
    <w:rsid w:val="00B21904"/>
    <w:rsid w:val="00B22C9E"/>
    <w:rsid w:val="00B278F6"/>
    <w:rsid w:val="00B308B5"/>
    <w:rsid w:val="00B3213D"/>
    <w:rsid w:val="00B3328E"/>
    <w:rsid w:val="00B33FA7"/>
    <w:rsid w:val="00B37D05"/>
    <w:rsid w:val="00B403F5"/>
    <w:rsid w:val="00B4565A"/>
    <w:rsid w:val="00B46A85"/>
    <w:rsid w:val="00B47EFA"/>
    <w:rsid w:val="00B506B1"/>
    <w:rsid w:val="00B511F5"/>
    <w:rsid w:val="00B52366"/>
    <w:rsid w:val="00B52B44"/>
    <w:rsid w:val="00B530D9"/>
    <w:rsid w:val="00B53D5E"/>
    <w:rsid w:val="00B54476"/>
    <w:rsid w:val="00B5485C"/>
    <w:rsid w:val="00B554A5"/>
    <w:rsid w:val="00B6150C"/>
    <w:rsid w:val="00B6396B"/>
    <w:rsid w:val="00B6539E"/>
    <w:rsid w:val="00B715CA"/>
    <w:rsid w:val="00B7303B"/>
    <w:rsid w:val="00B7479C"/>
    <w:rsid w:val="00B75623"/>
    <w:rsid w:val="00B7638E"/>
    <w:rsid w:val="00B76C16"/>
    <w:rsid w:val="00B77884"/>
    <w:rsid w:val="00B77D2B"/>
    <w:rsid w:val="00B80115"/>
    <w:rsid w:val="00B8068D"/>
    <w:rsid w:val="00B81440"/>
    <w:rsid w:val="00B82DDD"/>
    <w:rsid w:val="00B83906"/>
    <w:rsid w:val="00B84C25"/>
    <w:rsid w:val="00B851BD"/>
    <w:rsid w:val="00B86FE1"/>
    <w:rsid w:val="00B9079F"/>
    <w:rsid w:val="00B90DE2"/>
    <w:rsid w:val="00B92308"/>
    <w:rsid w:val="00B926AF"/>
    <w:rsid w:val="00B949CB"/>
    <w:rsid w:val="00B95C86"/>
    <w:rsid w:val="00B96659"/>
    <w:rsid w:val="00B975DD"/>
    <w:rsid w:val="00BA2344"/>
    <w:rsid w:val="00BA2AD6"/>
    <w:rsid w:val="00BA3C03"/>
    <w:rsid w:val="00BA4A1C"/>
    <w:rsid w:val="00BB0A46"/>
    <w:rsid w:val="00BB1E7B"/>
    <w:rsid w:val="00BB1F91"/>
    <w:rsid w:val="00BB2B85"/>
    <w:rsid w:val="00BB2CD9"/>
    <w:rsid w:val="00BB3F68"/>
    <w:rsid w:val="00BB5173"/>
    <w:rsid w:val="00BB77AC"/>
    <w:rsid w:val="00BC1871"/>
    <w:rsid w:val="00BC190A"/>
    <w:rsid w:val="00BC305A"/>
    <w:rsid w:val="00BC4DEF"/>
    <w:rsid w:val="00BC69D5"/>
    <w:rsid w:val="00BC7303"/>
    <w:rsid w:val="00BD05D1"/>
    <w:rsid w:val="00BD0B31"/>
    <w:rsid w:val="00BD484E"/>
    <w:rsid w:val="00BD5460"/>
    <w:rsid w:val="00BD587C"/>
    <w:rsid w:val="00BE02D6"/>
    <w:rsid w:val="00BE0927"/>
    <w:rsid w:val="00BE2A60"/>
    <w:rsid w:val="00BE3282"/>
    <w:rsid w:val="00BE3C2E"/>
    <w:rsid w:val="00BE7278"/>
    <w:rsid w:val="00BF17C6"/>
    <w:rsid w:val="00BF6091"/>
    <w:rsid w:val="00C0143C"/>
    <w:rsid w:val="00C017C1"/>
    <w:rsid w:val="00C025A2"/>
    <w:rsid w:val="00C04001"/>
    <w:rsid w:val="00C04FD5"/>
    <w:rsid w:val="00C05422"/>
    <w:rsid w:val="00C063E3"/>
    <w:rsid w:val="00C108DB"/>
    <w:rsid w:val="00C10BD6"/>
    <w:rsid w:val="00C10F54"/>
    <w:rsid w:val="00C144E4"/>
    <w:rsid w:val="00C15025"/>
    <w:rsid w:val="00C16E52"/>
    <w:rsid w:val="00C1710D"/>
    <w:rsid w:val="00C17418"/>
    <w:rsid w:val="00C1785A"/>
    <w:rsid w:val="00C213A3"/>
    <w:rsid w:val="00C221DD"/>
    <w:rsid w:val="00C2242C"/>
    <w:rsid w:val="00C24046"/>
    <w:rsid w:val="00C27085"/>
    <w:rsid w:val="00C27553"/>
    <w:rsid w:val="00C31307"/>
    <w:rsid w:val="00C352B9"/>
    <w:rsid w:val="00C3542D"/>
    <w:rsid w:val="00C35A37"/>
    <w:rsid w:val="00C368D7"/>
    <w:rsid w:val="00C406F4"/>
    <w:rsid w:val="00C415B8"/>
    <w:rsid w:val="00C4244D"/>
    <w:rsid w:val="00C42C99"/>
    <w:rsid w:val="00C430F4"/>
    <w:rsid w:val="00C4450E"/>
    <w:rsid w:val="00C44E5D"/>
    <w:rsid w:val="00C46F72"/>
    <w:rsid w:val="00C50A6D"/>
    <w:rsid w:val="00C50E86"/>
    <w:rsid w:val="00C5538A"/>
    <w:rsid w:val="00C57384"/>
    <w:rsid w:val="00C578BF"/>
    <w:rsid w:val="00C60280"/>
    <w:rsid w:val="00C60654"/>
    <w:rsid w:val="00C608E0"/>
    <w:rsid w:val="00C62ACF"/>
    <w:rsid w:val="00C64111"/>
    <w:rsid w:val="00C642C2"/>
    <w:rsid w:val="00C64399"/>
    <w:rsid w:val="00C660E1"/>
    <w:rsid w:val="00C70B54"/>
    <w:rsid w:val="00C71658"/>
    <w:rsid w:val="00C71EFD"/>
    <w:rsid w:val="00C725A0"/>
    <w:rsid w:val="00C72CB1"/>
    <w:rsid w:val="00C734F4"/>
    <w:rsid w:val="00C75E95"/>
    <w:rsid w:val="00C7754C"/>
    <w:rsid w:val="00C80807"/>
    <w:rsid w:val="00C8197D"/>
    <w:rsid w:val="00C82413"/>
    <w:rsid w:val="00C85C7C"/>
    <w:rsid w:val="00C86CA2"/>
    <w:rsid w:val="00C87269"/>
    <w:rsid w:val="00C87995"/>
    <w:rsid w:val="00C93996"/>
    <w:rsid w:val="00C93E4E"/>
    <w:rsid w:val="00C95309"/>
    <w:rsid w:val="00C971B8"/>
    <w:rsid w:val="00C972AA"/>
    <w:rsid w:val="00C97ACE"/>
    <w:rsid w:val="00C97E8A"/>
    <w:rsid w:val="00CA03CC"/>
    <w:rsid w:val="00CA0807"/>
    <w:rsid w:val="00CA153A"/>
    <w:rsid w:val="00CA20AE"/>
    <w:rsid w:val="00CA2443"/>
    <w:rsid w:val="00CA2C98"/>
    <w:rsid w:val="00CA526B"/>
    <w:rsid w:val="00CA5303"/>
    <w:rsid w:val="00CA549E"/>
    <w:rsid w:val="00CA558C"/>
    <w:rsid w:val="00CA669E"/>
    <w:rsid w:val="00CA7096"/>
    <w:rsid w:val="00CB012E"/>
    <w:rsid w:val="00CB1139"/>
    <w:rsid w:val="00CB5F9C"/>
    <w:rsid w:val="00CB69F6"/>
    <w:rsid w:val="00CB7843"/>
    <w:rsid w:val="00CC3792"/>
    <w:rsid w:val="00CC37C6"/>
    <w:rsid w:val="00CC37ED"/>
    <w:rsid w:val="00CC41B2"/>
    <w:rsid w:val="00CC54AF"/>
    <w:rsid w:val="00CD0FC9"/>
    <w:rsid w:val="00CD253A"/>
    <w:rsid w:val="00CD3FB8"/>
    <w:rsid w:val="00CD4052"/>
    <w:rsid w:val="00CD5E9D"/>
    <w:rsid w:val="00CE00B9"/>
    <w:rsid w:val="00CE12E5"/>
    <w:rsid w:val="00CE3F50"/>
    <w:rsid w:val="00CF0B37"/>
    <w:rsid w:val="00CF225B"/>
    <w:rsid w:val="00CF2A2E"/>
    <w:rsid w:val="00CF2AA2"/>
    <w:rsid w:val="00CF58AD"/>
    <w:rsid w:val="00CF7596"/>
    <w:rsid w:val="00CF7A5A"/>
    <w:rsid w:val="00CF7A7A"/>
    <w:rsid w:val="00D000D4"/>
    <w:rsid w:val="00D00E2C"/>
    <w:rsid w:val="00D02326"/>
    <w:rsid w:val="00D04ED3"/>
    <w:rsid w:val="00D062B1"/>
    <w:rsid w:val="00D1030C"/>
    <w:rsid w:val="00D1036A"/>
    <w:rsid w:val="00D11571"/>
    <w:rsid w:val="00D116BF"/>
    <w:rsid w:val="00D1368D"/>
    <w:rsid w:val="00D136A3"/>
    <w:rsid w:val="00D13F14"/>
    <w:rsid w:val="00D145BE"/>
    <w:rsid w:val="00D15D64"/>
    <w:rsid w:val="00D170BB"/>
    <w:rsid w:val="00D23767"/>
    <w:rsid w:val="00D25CA8"/>
    <w:rsid w:val="00D307BC"/>
    <w:rsid w:val="00D30E43"/>
    <w:rsid w:val="00D32D59"/>
    <w:rsid w:val="00D32DD3"/>
    <w:rsid w:val="00D36097"/>
    <w:rsid w:val="00D3687D"/>
    <w:rsid w:val="00D40386"/>
    <w:rsid w:val="00D4095C"/>
    <w:rsid w:val="00D42AD6"/>
    <w:rsid w:val="00D469A9"/>
    <w:rsid w:val="00D46F66"/>
    <w:rsid w:val="00D47680"/>
    <w:rsid w:val="00D5264E"/>
    <w:rsid w:val="00D53BE5"/>
    <w:rsid w:val="00D56FF0"/>
    <w:rsid w:val="00D57A26"/>
    <w:rsid w:val="00D57A78"/>
    <w:rsid w:val="00D60853"/>
    <w:rsid w:val="00D60DBC"/>
    <w:rsid w:val="00D612FC"/>
    <w:rsid w:val="00D62F0F"/>
    <w:rsid w:val="00D64347"/>
    <w:rsid w:val="00D65C25"/>
    <w:rsid w:val="00D65C2A"/>
    <w:rsid w:val="00D65D33"/>
    <w:rsid w:val="00D65D57"/>
    <w:rsid w:val="00D669D5"/>
    <w:rsid w:val="00D66AD0"/>
    <w:rsid w:val="00D66C3E"/>
    <w:rsid w:val="00D67915"/>
    <w:rsid w:val="00D716B0"/>
    <w:rsid w:val="00D726BB"/>
    <w:rsid w:val="00D767EA"/>
    <w:rsid w:val="00D80D68"/>
    <w:rsid w:val="00D84020"/>
    <w:rsid w:val="00D86E54"/>
    <w:rsid w:val="00D86EED"/>
    <w:rsid w:val="00D86FD4"/>
    <w:rsid w:val="00D87386"/>
    <w:rsid w:val="00D90438"/>
    <w:rsid w:val="00D9046C"/>
    <w:rsid w:val="00D90708"/>
    <w:rsid w:val="00D91691"/>
    <w:rsid w:val="00D91DE9"/>
    <w:rsid w:val="00D91E83"/>
    <w:rsid w:val="00D934C6"/>
    <w:rsid w:val="00D9354B"/>
    <w:rsid w:val="00D944AD"/>
    <w:rsid w:val="00D9666B"/>
    <w:rsid w:val="00DA118C"/>
    <w:rsid w:val="00DA223C"/>
    <w:rsid w:val="00DA4BED"/>
    <w:rsid w:val="00DA4E03"/>
    <w:rsid w:val="00DA609A"/>
    <w:rsid w:val="00DB2F5E"/>
    <w:rsid w:val="00DB35C0"/>
    <w:rsid w:val="00DB3CEC"/>
    <w:rsid w:val="00DB3F4C"/>
    <w:rsid w:val="00DB5371"/>
    <w:rsid w:val="00DB5429"/>
    <w:rsid w:val="00DB63EC"/>
    <w:rsid w:val="00DB7430"/>
    <w:rsid w:val="00DC4ABD"/>
    <w:rsid w:val="00DC6394"/>
    <w:rsid w:val="00DC6FA1"/>
    <w:rsid w:val="00DD0AC7"/>
    <w:rsid w:val="00DD0D21"/>
    <w:rsid w:val="00DD1474"/>
    <w:rsid w:val="00DD19C7"/>
    <w:rsid w:val="00DD22E5"/>
    <w:rsid w:val="00DD39F5"/>
    <w:rsid w:val="00DD516E"/>
    <w:rsid w:val="00DD5DB6"/>
    <w:rsid w:val="00DD7725"/>
    <w:rsid w:val="00DD79D8"/>
    <w:rsid w:val="00DD7BA1"/>
    <w:rsid w:val="00DE0E43"/>
    <w:rsid w:val="00DE1ECF"/>
    <w:rsid w:val="00DE2521"/>
    <w:rsid w:val="00DE3144"/>
    <w:rsid w:val="00DE3D19"/>
    <w:rsid w:val="00DF245A"/>
    <w:rsid w:val="00DF2D46"/>
    <w:rsid w:val="00DF4140"/>
    <w:rsid w:val="00DF4FF5"/>
    <w:rsid w:val="00DF56CA"/>
    <w:rsid w:val="00DF6B93"/>
    <w:rsid w:val="00E00AFB"/>
    <w:rsid w:val="00E00CC6"/>
    <w:rsid w:val="00E013F3"/>
    <w:rsid w:val="00E0295D"/>
    <w:rsid w:val="00E031D6"/>
    <w:rsid w:val="00E03B1E"/>
    <w:rsid w:val="00E04899"/>
    <w:rsid w:val="00E05283"/>
    <w:rsid w:val="00E056A4"/>
    <w:rsid w:val="00E07D04"/>
    <w:rsid w:val="00E117FF"/>
    <w:rsid w:val="00E11A0B"/>
    <w:rsid w:val="00E11EE8"/>
    <w:rsid w:val="00E14516"/>
    <w:rsid w:val="00E14919"/>
    <w:rsid w:val="00E14C0D"/>
    <w:rsid w:val="00E17B79"/>
    <w:rsid w:val="00E17DA6"/>
    <w:rsid w:val="00E21265"/>
    <w:rsid w:val="00E21650"/>
    <w:rsid w:val="00E22044"/>
    <w:rsid w:val="00E23FA4"/>
    <w:rsid w:val="00E24DF8"/>
    <w:rsid w:val="00E25A24"/>
    <w:rsid w:val="00E27004"/>
    <w:rsid w:val="00E27260"/>
    <w:rsid w:val="00E3032A"/>
    <w:rsid w:val="00E30BA6"/>
    <w:rsid w:val="00E37C17"/>
    <w:rsid w:val="00E4018B"/>
    <w:rsid w:val="00E421B4"/>
    <w:rsid w:val="00E42F2C"/>
    <w:rsid w:val="00E5136F"/>
    <w:rsid w:val="00E53593"/>
    <w:rsid w:val="00E545BC"/>
    <w:rsid w:val="00E562C1"/>
    <w:rsid w:val="00E568F7"/>
    <w:rsid w:val="00E56A40"/>
    <w:rsid w:val="00E615B3"/>
    <w:rsid w:val="00E61E4D"/>
    <w:rsid w:val="00E62093"/>
    <w:rsid w:val="00E637F9"/>
    <w:rsid w:val="00E63FE3"/>
    <w:rsid w:val="00E6451A"/>
    <w:rsid w:val="00E67820"/>
    <w:rsid w:val="00E67E68"/>
    <w:rsid w:val="00E7596A"/>
    <w:rsid w:val="00E7619E"/>
    <w:rsid w:val="00E80E4F"/>
    <w:rsid w:val="00E84556"/>
    <w:rsid w:val="00E86994"/>
    <w:rsid w:val="00E8752C"/>
    <w:rsid w:val="00E919EB"/>
    <w:rsid w:val="00E91D1C"/>
    <w:rsid w:val="00E931A2"/>
    <w:rsid w:val="00E954DC"/>
    <w:rsid w:val="00EA02E5"/>
    <w:rsid w:val="00EA4782"/>
    <w:rsid w:val="00EA516D"/>
    <w:rsid w:val="00EA6116"/>
    <w:rsid w:val="00EA7472"/>
    <w:rsid w:val="00EA7A03"/>
    <w:rsid w:val="00EB029A"/>
    <w:rsid w:val="00EB04A2"/>
    <w:rsid w:val="00EB0AE3"/>
    <w:rsid w:val="00EB0E0A"/>
    <w:rsid w:val="00EB238D"/>
    <w:rsid w:val="00EB26CB"/>
    <w:rsid w:val="00EB4A6E"/>
    <w:rsid w:val="00EB503E"/>
    <w:rsid w:val="00EB55B2"/>
    <w:rsid w:val="00EB650E"/>
    <w:rsid w:val="00EB722F"/>
    <w:rsid w:val="00EB7F04"/>
    <w:rsid w:val="00EC007B"/>
    <w:rsid w:val="00EC0AC4"/>
    <w:rsid w:val="00EC13B4"/>
    <w:rsid w:val="00EC21E2"/>
    <w:rsid w:val="00EC26E6"/>
    <w:rsid w:val="00EC290E"/>
    <w:rsid w:val="00ED183F"/>
    <w:rsid w:val="00ED1DB2"/>
    <w:rsid w:val="00ED2007"/>
    <w:rsid w:val="00ED2D0D"/>
    <w:rsid w:val="00ED3319"/>
    <w:rsid w:val="00ED35B6"/>
    <w:rsid w:val="00ED3743"/>
    <w:rsid w:val="00ED3B96"/>
    <w:rsid w:val="00ED3CBA"/>
    <w:rsid w:val="00ED3E0F"/>
    <w:rsid w:val="00ED4826"/>
    <w:rsid w:val="00ED6498"/>
    <w:rsid w:val="00EE0EED"/>
    <w:rsid w:val="00EE2272"/>
    <w:rsid w:val="00EE24E1"/>
    <w:rsid w:val="00EE27F2"/>
    <w:rsid w:val="00EE2892"/>
    <w:rsid w:val="00EE3950"/>
    <w:rsid w:val="00EE3CD1"/>
    <w:rsid w:val="00EE5D48"/>
    <w:rsid w:val="00EE6919"/>
    <w:rsid w:val="00EF08F4"/>
    <w:rsid w:val="00EF2CFA"/>
    <w:rsid w:val="00EF2E8D"/>
    <w:rsid w:val="00EF5AD0"/>
    <w:rsid w:val="00EF736B"/>
    <w:rsid w:val="00F009B8"/>
    <w:rsid w:val="00F00B96"/>
    <w:rsid w:val="00F00E90"/>
    <w:rsid w:val="00F0231F"/>
    <w:rsid w:val="00F024B8"/>
    <w:rsid w:val="00F02A39"/>
    <w:rsid w:val="00F04851"/>
    <w:rsid w:val="00F0595D"/>
    <w:rsid w:val="00F101F6"/>
    <w:rsid w:val="00F12817"/>
    <w:rsid w:val="00F15D79"/>
    <w:rsid w:val="00F175B0"/>
    <w:rsid w:val="00F217F4"/>
    <w:rsid w:val="00F22528"/>
    <w:rsid w:val="00F22907"/>
    <w:rsid w:val="00F24A22"/>
    <w:rsid w:val="00F252A0"/>
    <w:rsid w:val="00F259F6"/>
    <w:rsid w:val="00F25F98"/>
    <w:rsid w:val="00F26417"/>
    <w:rsid w:val="00F3026A"/>
    <w:rsid w:val="00F30C30"/>
    <w:rsid w:val="00F325FB"/>
    <w:rsid w:val="00F32AA0"/>
    <w:rsid w:val="00F33C2B"/>
    <w:rsid w:val="00F342A0"/>
    <w:rsid w:val="00F34995"/>
    <w:rsid w:val="00F34C70"/>
    <w:rsid w:val="00F36BC3"/>
    <w:rsid w:val="00F4291C"/>
    <w:rsid w:val="00F434A2"/>
    <w:rsid w:val="00F4453D"/>
    <w:rsid w:val="00F445BC"/>
    <w:rsid w:val="00F477B4"/>
    <w:rsid w:val="00F5047F"/>
    <w:rsid w:val="00F5112D"/>
    <w:rsid w:val="00F53D9B"/>
    <w:rsid w:val="00F57623"/>
    <w:rsid w:val="00F57A37"/>
    <w:rsid w:val="00F600E5"/>
    <w:rsid w:val="00F60F6E"/>
    <w:rsid w:val="00F61025"/>
    <w:rsid w:val="00F613B0"/>
    <w:rsid w:val="00F61638"/>
    <w:rsid w:val="00F62052"/>
    <w:rsid w:val="00F625C4"/>
    <w:rsid w:val="00F636EB"/>
    <w:rsid w:val="00F63E11"/>
    <w:rsid w:val="00F66875"/>
    <w:rsid w:val="00F66B5A"/>
    <w:rsid w:val="00F70043"/>
    <w:rsid w:val="00F70066"/>
    <w:rsid w:val="00F70D85"/>
    <w:rsid w:val="00F71519"/>
    <w:rsid w:val="00F72252"/>
    <w:rsid w:val="00F72D0C"/>
    <w:rsid w:val="00F72DB3"/>
    <w:rsid w:val="00F73A5C"/>
    <w:rsid w:val="00F73ED8"/>
    <w:rsid w:val="00F740FC"/>
    <w:rsid w:val="00F7435D"/>
    <w:rsid w:val="00F74387"/>
    <w:rsid w:val="00F7461E"/>
    <w:rsid w:val="00F74AC8"/>
    <w:rsid w:val="00F808CF"/>
    <w:rsid w:val="00F81C17"/>
    <w:rsid w:val="00F836DC"/>
    <w:rsid w:val="00F83E61"/>
    <w:rsid w:val="00F8413D"/>
    <w:rsid w:val="00F85670"/>
    <w:rsid w:val="00F868E9"/>
    <w:rsid w:val="00F906CA"/>
    <w:rsid w:val="00F90F38"/>
    <w:rsid w:val="00F911A3"/>
    <w:rsid w:val="00F92511"/>
    <w:rsid w:val="00F92832"/>
    <w:rsid w:val="00F93141"/>
    <w:rsid w:val="00F94B7C"/>
    <w:rsid w:val="00FA0B28"/>
    <w:rsid w:val="00FA154F"/>
    <w:rsid w:val="00FA2027"/>
    <w:rsid w:val="00FA260C"/>
    <w:rsid w:val="00FA2B20"/>
    <w:rsid w:val="00FA3C63"/>
    <w:rsid w:val="00FA3C7E"/>
    <w:rsid w:val="00FA4B1F"/>
    <w:rsid w:val="00FA5845"/>
    <w:rsid w:val="00FA725E"/>
    <w:rsid w:val="00FA7C96"/>
    <w:rsid w:val="00FA7D65"/>
    <w:rsid w:val="00FB05F9"/>
    <w:rsid w:val="00FB09C4"/>
    <w:rsid w:val="00FB1116"/>
    <w:rsid w:val="00FB261B"/>
    <w:rsid w:val="00FB2E51"/>
    <w:rsid w:val="00FB3331"/>
    <w:rsid w:val="00FB4552"/>
    <w:rsid w:val="00FB5FFE"/>
    <w:rsid w:val="00FB70C5"/>
    <w:rsid w:val="00FB7825"/>
    <w:rsid w:val="00FC08D2"/>
    <w:rsid w:val="00FC0E05"/>
    <w:rsid w:val="00FC1197"/>
    <w:rsid w:val="00FC4220"/>
    <w:rsid w:val="00FC6764"/>
    <w:rsid w:val="00FC6B16"/>
    <w:rsid w:val="00FC6E7E"/>
    <w:rsid w:val="00FC6EEF"/>
    <w:rsid w:val="00FD0909"/>
    <w:rsid w:val="00FD0DE4"/>
    <w:rsid w:val="00FD373B"/>
    <w:rsid w:val="00FD3962"/>
    <w:rsid w:val="00FD3C9B"/>
    <w:rsid w:val="00FD49F1"/>
    <w:rsid w:val="00FD61A0"/>
    <w:rsid w:val="00FE1B0B"/>
    <w:rsid w:val="00FE1D1B"/>
    <w:rsid w:val="00FE269D"/>
    <w:rsid w:val="00FE4005"/>
    <w:rsid w:val="00FE430B"/>
    <w:rsid w:val="00FE4D94"/>
    <w:rsid w:val="00FE5D8E"/>
    <w:rsid w:val="00FE71DC"/>
    <w:rsid w:val="00FF20FB"/>
    <w:rsid w:val="00FF2856"/>
    <w:rsid w:val="00FF2DB5"/>
    <w:rsid w:val="00FF3CDD"/>
    <w:rsid w:val="00FF4658"/>
    <w:rsid w:val="00F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B0"/>
    <w:pPr>
      <w:widowControl/>
      <w:suppressAutoHyphens w:val="0"/>
      <w:autoSpaceDN/>
      <w:spacing w:after="160" w:line="256" w:lineRule="auto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73CD0"/>
    <w:pPr>
      <w:widowControl/>
    </w:pPr>
    <w:rPr>
      <w:rFonts w:eastAsia="SimSu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73C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73CD0"/>
    <w:pPr>
      <w:spacing w:after="120"/>
    </w:pPr>
  </w:style>
  <w:style w:type="paragraph" w:styleId="Liste">
    <w:name w:val="List"/>
    <w:basedOn w:val="Textbody"/>
    <w:rsid w:val="00073CD0"/>
  </w:style>
  <w:style w:type="paragraph" w:styleId="Lgende">
    <w:name w:val="caption"/>
    <w:basedOn w:val="Standard"/>
    <w:rsid w:val="00073CD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73CD0"/>
    <w:pPr>
      <w:suppressLineNumbers/>
    </w:pPr>
  </w:style>
  <w:style w:type="paragraph" w:customStyle="1" w:styleId="Titre1">
    <w:name w:val="Titre1"/>
    <w:basedOn w:val="Standard"/>
    <w:rsid w:val="00073C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2">
    <w:name w:val="Légende2"/>
    <w:basedOn w:val="Standard"/>
    <w:rsid w:val="00073CD0"/>
    <w:pPr>
      <w:suppressLineNumbers/>
      <w:spacing w:before="120" w:after="120"/>
    </w:pPr>
    <w:rPr>
      <w:i/>
      <w:iCs/>
    </w:rPr>
  </w:style>
  <w:style w:type="paragraph" w:customStyle="1" w:styleId="Lgende1">
    <w:name w:val="Légende1"/>
    <w:basedOn w:val="Standard"/>
    <w:rsid w:val="00073CD0"/>
    <w:pPr>
      <w:suppressLineNumbers/>
      <w:spacing w:before="120" w:after="120"/>
    </w:pPr>
    <w:rPr>
      <w:i/>
      <w:iCs/>
    </w:rPr>
  </w:style>
  <w:style w:type="paragraph" w:styleId="Titre">
    <w:name w:val="Title"/>
    <w:basedOn w:val="Standard"/>
    <w:next w:val="Sous-titre"/>
    <w:rsid w:val="00073CD0"/>
    <w:pPr>
      <w:keepNext/>
      <w:spacing w:before="240" w:after="120"/>
      <w:jc w:val="center"/>
    </w:pPr>
    <w:rPr>
      <w:rFonts w:ascii="Arial" w:hAnsi="Arial"/>
      <w:b/>
      <w:bCs/>
      <w:sz w:val="28"/>
      <w:szCs w:val="36"/>
    </w:rPr>
  </w:style>
  <w:style w:type="paragraph" w:styleId="Sous-titre">
    <w:name w:val="Subtitle"/>
    <w:basedOn w:val="Titre1"/>
    <w:next w:val="Textbody"/>
    <w:rsid w:val="00073CD0"/>
    <w:pPr>
      <w:jc w:val="center"/>
    </w:pPr>
    <w:rPr>
      <w:i/>
      <w:iCs/>
    </w:rPr>
  </w:style>
  <w:style w:type="paragraph" w:customStyle="1" w:styleId="Paragraphedeliste1">
    <w:name w:val="Paragraphe de liste1"/>
    <w:basedOn w:val="Standard"/>
    <w:rsid w:val="00073CD0"/>
    <w:pPr>
      <w:ind w:left="720"/>
    </w:pPr>
  </w:style>
  <w:style w:type="paragraph" w:styleId="NormalWeb">
    <w:name w:val="Normal (Web)"/>
    <w:basedOn w:val="Standard"/>
    <w:rsid w:val="00073CD0"/>
    <w:pPr>
      <w:spacing w:before="28" w:after="28"/>
    </w:pPr>
  </w:style>
  <w:style w:type="paragraph" w:customStyle="1" w:styleId="Paragraphedeliste2">
    <w:name w:val="Paragraphe de liste2"/>
    <w:basedOn w:val="Standard"/>
    <w:rsid w:val="00073CD0"/>
    <w:pPr>
      <w:ind w:left="720"/>
    </w:pPr>
  </w:style>
  <w:style w:type="paragraph" w:customStyle="1" w:styleId="ecxstandard">
    <w:name w:val="ecxstandard"/>
    <w:basedOn w:val="Standard"/>
    <w:rsid w:val="00073CD0"/>
    <w:pPr>
      <w:suppressAutoHyphens w:val="0"/>
      <w:spacing w:before="28" w:after="28"/>
    </w:pPr>
  </w:style>
  <w:style w:type="paragraph" w:customStyle="1" w:styleId="Textedebulles1">
    <w:name w:val="Texte de bulles1"/>
    <w:basedOn w:val="Standard"/>
    <w:rsid w:val="00073CD0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Standard"/>
    <w:rsid w:val="00073CD0"/>
    <w:rPr>
      <w:rFonts w:ascii="Segoe UI" w:hAnsi="Segoe UI"/>
      <w:sz w:val="18"/>
      <w:szCs w:val="16"/>
    </w:rPr>
  </w:style>
  <w:style w:type="paragraph" w:styleId="En-tte">
    <w:name w:val="header"/>
    <w:basedOn w:val="Standard"/>
    <w:rsid w:val="00073CD0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Standard"/>
    <w:rsid w:val="00073CD0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Policepardfaut1">
    <w:name w:val="Police par défaut1"/>
    <w:rsid w:val="00073CD0"/>
  </w:style>
  <w:style w:type="character" w:customStyle="1" w:styleId="ListLabel1">
    <w:name w:val="ListLabel 1"/>
    <w:rsid w:val="00073CD0"/>
  </w:style>
  <w:style w:type="character" w:customStyle="1" w:styleId="ListLabel2">
    <w:name w:val="ListLabel 2"/>
    <w:rsid w:val="00073CD0"/>
  </w:style>
  <w:style w:type="character" w:customStyle="1" w:styleId="Internetlink">
    <w:name w:val="Internet link"/>
    <w:rsid w:val="00073CD0"/>
    <w:rPr>
      <w:color w:val="000080"/>
      <w:u w:val="single"/>
    </w:rPr>
  </w:style>
  <w:style w:type="character" w:customStyle="1" w:styleId="ListLabel3">
    <w:name w:val="ListLabel 3"/>
    <w:rsid w:val="00073CD0"/>
    <w:rPr>
      <w:rFonts w:cs="Courier New"/>
    </w:rPr>
  </w:style>
  <w:style w:type="character" w:customStyle="1" w:styleId="ListLabel4">
    <w:name w:val="ListLabel 4"/>
    <w:rsid w:val="00073CD0"/>
    <w:rPr>
      <w:rFonts w:cs="Courier New"/>
    </w:rPr>
  </w:style>
  <w:style w:type="character" w:customStyle="1" w:styleId="BulletSymbols">
    <w:name w:val="Bullet Symbols"/>
    <w:rsid w:val="00073CD0"/>
    <w:rPr>
      <w:rFonts w:ascii="OpenSymbol" w:eastAsia="OpenSymbol" w:hAnsi="OpenSymbol" w:cs="OpenSymbol"/>
    </w:rPr>
  </w:style>
  <w:style w:type="character" w:customStyle="1" w:styleId="ListLabel5">
    <w:name w:val="ListLabel 5"/>
    <w:rsid w:val="00073CD0"/>
    <w:rPr>
      <w:rFonts w:cs="Courier New"/>
    </w:rPr>
  </w:style>
  <w:style w:type="character" w:customStyle="1" w:styleId="ListLabel6">
    <w:name w:val="ListLabel 6"/>
    <w:rsid w:val="00073CD0"/>
    <w:rPr>
      <w:rFonts w:eastAsia="OpenSymbol" w:cs="OpenSymbol"/>
    </w:rPr>
  </w:style>
  <w:style w:type="character" w:customStyle="1" w:styleId="ListLabel7">
    <w:name w:val="ListLabel 7"/>
    <w:rsid w:val="00073CD0"/>
    <w:rPr>
      <w:color w:val="00000A"/>
    </w:rPr>
  </w:style>
  <w:style w:type="character" w:customStyle="1" w:styleId="ListLabel8">
    <w:name w:val="ListLabel 8"/>
    <w:rsid w:val="00073CD0"/>
    <w:rPr>
      <w:rFonts w:cs="Courier New"/>
    </w:rPr>
  </w:style>
  <w:style w:type="character" w:customStyle="1" w:styleId="ListLabel9">
    <w:name w:val="ListLabel 9"/>
    <w:rsid w:val="00073CD0"/>
    <w:rPr>
      <w:rFonts w:eastAsia="OpenSymbol" w:cs="OpenSymbol"/>
    </w:rPr>
  </w:style>
  <w:style w:type="character" w:customStyle="1" w:styleId="ListLabel10">
    <w:name w:val="ListLabel 10"/>
    <w:rsid w:val="00073CD0"/>
    <w:rPr>
      <w:color w:val="00000A"/>
    </w:rPr>
  </w:style>
  <w:style w:type="character" w:customStyle="1" w:styleId="st">
    <w:name w:val="st"/>
    <w:basedOn w:val="Policepardfaut1"/>
    <w:rsid w:val="00073CD0"/>
  </w:style>
  <w:style w:type="character" w:customStyle="1" w:styleId="ListLabel11">
    <w:name w:val="ListLabel 11"/>
    <w:rsid w:val="00073CD0"/>
    <w:rPr>
      <w:rFonts w:cs="Courier New"/>
    </w:rPr>
  </w:style>
  <w:style w:type="character" w:customStyle="1" w:styleId="ListLabel12">
    <w:name w:val="ListLabel 12"/>
    <w:rsid w:val="00073CD0"/>
    <w:rPr>
      <w:sz w:val="18"/>
    </w:rPr>
  </w:style>
  <w:style w:type="character" w:customStyle="1" w:styleId="ListLabel13">
    <w:name w:val="ListLabel 13"/>
    <w:rsid w:val="00073CD0"/>
    <w:rPr>
      <w:rFonts w:eastAsia="OpenSymbol" w:cs="OpenSymbol"/>
    </w:rPr>
  </w:style>
  <w:style w:type="character" w:customStyle="1" w:styleId="ListLabel14">
    <w:name w:val="ListLabel 14"/>
    <w:rsid w:val="00073CD0"/>
    <w:rPr>
      <w:color w:val="00000A"/>
    </w:rPr>
  </w:style>
  <w:style w:type="character" w:customStyle="1" w:styleId="TextedebullesCar">
    <w:name w:val="Texte de bulles Car"/>
    <w:basedOn w:val="Policepardfaut1"/>
    <w:rsid w:val="00073CD0"/>
    <w:rPr>
      <w:rFonts w:ascii="Segoe UI" w:hAnsi="Segoe UI" w:cs="Segoe UI"/>
      <w:sz w:val="18"/>
      <w:szCs w:val="18"/>
    </w:rPr>
  </w:style>
  <w:style w:type="character" w:customStyle="1" w:styleId="ListLabel15">
    <w:name w:val="ListLabel 15"/>
    <w:rsid w:val="00073CD0"/>
    <w:rPr>
      <w:rFonts w:cs="Courier New"/>
    </w:rPr>
  </w:style>
  <w:style w:type="character" w:customStyle="1" w:styleId="ListLabel16">
    <w:name w:val="ListLabel 16"/>
    <w:rsid w:val="00073CD0"/>
    <w:rPr>
      <w:sz w:val="18"/>
    </w:rPr>
  </w:style>
  <w:style w:type="character" w:customStyle="1" w:styleId="ListLabel17">
    <w:name w:val="ListLabel 17"/>
    <w:rsid w:val="00073CD0"/>
    <w:rPr>
      <w:rFonts w:eastAsia="OpenSymbol" w:cs="OpenSymbol"/>
    </w:rPr>
  </w:style>
  <w:style w:type="character" w:customStyle="1" w:styleId="ListLabel18">
    <w:name w:val="ListLabel 18"/>
    <w:rsid w:val="00073CD0"/>
    <w:rPr>
      <w:color w:val="00000A"/>
    </w:rPr>
  </w:style>
  <w:style w:type="character" w:customStyle="1" w:styleId="ListLabel19">
    <w:name w:val="ListLabel 19"/>
    <w:rsid w:val="00073CD0"/>
    <w:rPr>
      <w:rFonts w:cs="Courier New"/>
    </w:rPr>
  </w:style>
  <w:style w:type="character" w:customStyle="1" w:styleId="ListLabel20">
    <w:name w:val="ListLabel 20"/>
    <w:rsid w:val="00073CD0"/>
    <w:rPr>
      <w:sz w:val="18"/>
    </w:rPr>
  </w:style>
  <w:style w:type="character" w:customStyle="1" w:styleId="ListLabel21">
    <w:name w:val="ListLabel 21"/>
    <w:rsid w:val="00073CD0"/>
    <w:rPr>
      <w:rFonts w:eastAsia="OpenSymbol" w:cs="OpenSymbol"/>
    </w:rPr>
  </w:style>
  <w:style w:type="character" w:customStyle="1" w:styleId="ListLabel22">
    <w:name w:val="ListLabel 22"/>
    <w:rsid w:val="00073CD0"/>
    <w:rPr>
      <w:color w:val="00000A"/>
    </w:rPr>
  </w:style>
  <w:style w:type="character" w:customStyle="1" w:styleId="TextedebullesCar1">
    <w:name w:val="Texte de bulles Car1"/>
    <w:basedOn w:val="Policepardfaut"/>
    <w:rsid w:val="00073CD0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En-tteCar">
    <w:name w:val="En-tête Car"/>
    <w:basedOn w:val="Policepardfaut"/>
    <w:rsid w:val="00073CD0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PieddepageCar">
    <w:name w:val="Pied de page Car"/>
    <w:basedOn w:val="Policepardfaut"/>
    <w:rsid w:val="00073CD0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ListLabel23">
    <w:name w:val="ListLabel 23"/>
    <w:rsid w:val="00073CD0"/>
    <w:rPr>
      <w:rFonts w:cs="Courier New"/>
    </w:rPr>
  </w:style>
  <w:style w:type="character" w:customStyle="1" w:styleId="ListLabel24">
    <w:name w:val="ListLabel 24"/>
    <w:rsid w:val="00073CD0"/>
    <w:rPr>
      <w:color w:val="00000A"/>
    </w:rPr>
  </w:style>
  <w:style w:type="character" w:customStyle="1" w:styleId="ListLabel25">
    <w:name w:val="ListLabel 25"/>
    <w:rsid w:val="00073CD0"/>
    <w:rPr>
      <w:rFonts w:eastAsia="OpenSymbol" w:cs="OpenSymbol"/>
    </w:rPr>
  </w:style>
  <w:style w:type="numbering" w:customStyle="1" w:styleId="WWNum1">
    <w:name w:val="WWNum1"/>
    <w:basedOn w:val="Aucuneliste"/>
    <w:rsid w:val="00073CD0"/>
    <w:pPr>
      <w:numPr>
        <w:numId w:val="1"/>
      </w:numPr>
    </w:pPr>
  </w:style>
  <w:style w:type="numbering" w:customStyle="1" w:styleId="WWNum2">
    <w:name w:val="WWNum2"/>
    <w:basedOn w:val="Aucuneliste"/>
    <w:rsid w:val="00073CD0"/>
    <w:pPr>
      <w:numPr>
        <w:numId w:val="2"/>
      </w:numPr>
    </w:pPr>
  </w:style>
  <w:style w:type="numbering" w:customStyle="1" w:styleId="WWNum3">
    <w:name w:val="WWNum3"/>
    <w:basedOn w:val="Aucuneliste"/>
    <w:rsid w:val="00073CD0"/>
    <w:pPr>
      <w:numPr>
        <w:numId w:val="3"/>
      </w:numPr>
    </w:pPr>
  </w:style>
  <w:style w:type="numbering" w:customStyle="1" w:styleId="WWNum4">
    <w:name w:val="WWNum4"/>
    <w:basedOn w:val="Aucuneliste"/>
    <w:rsid w:val="00073CD0"/>
    <w:pPr>
      <w:numPr>
        <w:numId w:val="4"/>
      </w:numPr>
    </w:pPr>
  </w:style>
  <w:style w:type="numbering" w:customStyle="1" w:styleId="WWNum5">
    <w:name w:val="WWNum5"/>
    <w:basedOn w:val="Aucuneliste"/>
    <w:rsid w:val="00073CD0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595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B77D2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rsid w:val="006D0AF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D0AFD"/>
    <w:rPr>
      <w:kern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D0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Titre31">
    <w:name w:val="Titre 31"/>
    <w:basedOn w:val="Standard"/>
    <w:next w:val="Textbody"/>
    <w:rsid w:val="00056BF0"/>
    <w:pPr>
      <w:keepNext/>
      <w:widowControl w:val="0"/>
      <w:spacing w:line="100" w:lineRule="atLeast"/>
      <w:jc w:val="both"/>
      <w:outlineLvl w:val="2"/>
    </w:pPr>
    <w:rPr>
      <w:rFonts w:eastAsia="Arial Unicode MS" w:cs="Tahoma"/>
      <w:b/>
      <w:szCs w:val="20"/>
      <w:u w:val="single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849D-47DA-4742-9DE5-CF3354C6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VALENCE</dc:creator>
  <cp:lastModifiedBy>Rachael</cp:lastModifiedBy>
  <cp:revision>2</cp:revision>
  <cp:lastPrinted>2019-06-25T09:25:00Z</cp:lastPrinted>
  <dcterms:created xsi:type="dcterms:W3CDTF">2019-08-08T06:44:00Z</dcterms:created>
  <dcterms:modified xsi:type="dcterms:W3CDTF">2019-08-08T06:44:00Z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